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6D11" w14:textId="31E967D1" w:rsidR="00FA7F9A" w:rsidRPr="005135E0" w:rsidRDefault="00FA7F9A" w:rsidP="005135E0">
      <w:pPr>
        <w:pStyle w:val="Title"/>
        <w:rPr>
          <w:b/>
          <w:color w:val="653293"/>
          <w:sz w:val="28"/>
          <w:szCs w:val="28"/>
          <w:lang w:val="en-GB"/>
        </w:rPr>
      </w:pPr>
      <w:r>
        <w:rPr>
          <w:b/>
          <w:noProof/>
          <w:color w:val="653293"/>
          <w:sz w:val="60"/>
          <w:szCs w:val="60"/>
          <w:lang w:val="en-GB" w:eastAsia="en-GB"/>
        </w:rPr>
        <w:drawing>
          <wp:inline distT="0" distB="0" distL="0" distR="0" wp14:anchorId="75AD9DE3" wp14:editId="208EF9D0">
            <wp:extent cx="2130136" cy="76879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9084" cy="768414"/>
                    </a:xfrm>
                    <a:prstGeom prst="rect">
                      <a:avLst/>
                    </a:prstGeom>
                  </pic:spPr>
                </pic:pic>
              </a:graphicData>
            </a:graphic>
          </wp:inline>
        </w:drawing>
      </w:r>
      <w:r w:rsidR="005135E0" w:rsidRP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t xml:space="preserve"> </w:t>
      </w:r>
      <w:r w:rsidR="005135E0">
        <w:rPr>
          <w:rFonts w:ascii="Gill Sans MT" w:hAnsi="Gill Sans MT"/>
          <w:noProof/>
          <w:color w:val="767171" w:themeColor="background2" w:themeShade="80"/>
          <w:lang w:val="en-GB" w:eastAsia="en-GB"/>
        </w:rPr>
        <w:drawing>
          <wp:inline distT="0" distB="0" distL="0" distR="0" wp14:anchorId="4E2AD727" wp14:editId="45EBEE88">
            <wp:extent cx="196278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785" cy="694690"/>
                    </a:xfrm>
                    <a:prstGeom prst="rect">
                      <a:avLst/>
                    </a:prstGeom>
                    <a:noFill/>
                  </pic:spPr>
                </pic:pic>
              </a:graphicData>
            </a:graphic>
          </wp:inline>
        </w:drawing>
      </w:r>
      <w:r w:rsidR="005135E0">
        <w:rPr>
          <w:rFonts w:ascii="Gill Sans MT" w:hAnsi="Gill Sans MT"/>
          <w:noProof/>
          <w:color w:val="767171" w:themeColor="background2" w:themeShade="80"/>
          <w:lang w:eastAsia="en-GB"/>
        </w:rPr>
        <w:br/>
      </w:r>
    </w:p>
    <w:p w14:paraId="3B7ED5C8" w14:textId="15FC06DF" w:rsidR="00BB2E7A" w:rsidRPr="009A75ED" w:rsidRDefault="00FA7F9A" w:rsidP="00BB2E7A">
      <w:pPr>
        <w:pStyle w:val="Title"/>
        <w:jc w:val="center"/>
        <w:rPr>
          <w:rFonts w:ascii="Tahoma" w:hAnsi="Tahoma" w:cs="Tahoma"/>
          <w:b/>
          <w:color w:val="00B0F0"/>
          <w:sz w:val="48"/>
          <w:szCs w:val="48"/>
          <w:lang w:val="en-GB"/>
        </w:rPr>
      </w:pPr>
      <w:r w:rsidRPr="009A75ED">
        <w:rPr>
          <w:rFonts w:ascii="Tahoma" w:hAnsi="Tahoma" w:cs="Tahoma"/>
          <w:b/>
          <w:color w:val="00B0F0"/>
          <w:sz w:val="48"/>
          <w:szCs w:val="48"/>
          <w:lang w:val="en-GB"/>
        </w:rPr>
        <w:t xml:space="preserve">Prostate Scotland, in association with </w:t>
      </w:r>
      <w:r w:rsidR="00E818E6" w:rsidRPr="009A75ED">
        <w:rPr>
          <w:rFonts w:ascii="Tahoma" w:hAnsi="Tahoma" w:cs="Tahoma"/>
          <w:b/>
          <w:color w:val="00B0F0"/>
          <w:sz w:val="48"/>
          <w:szCs w:val="48"/>
          <w:lang w:val="en-GB"/>
        </w:rPr>
        <w:t>T</w:t>
      </w:r>
      <w:r w:rsidRPr="009A75ED">
        <w:rPr>
          <w:rFonts w:ascii="Tahoma" w:hAnsi="Tahoma" w:cs="Tahoma"/>
          <w:b/>
          <w:color w:val="00B0F0"/>
          <w:sz w:val="48"/>
          <w:szCs w:val="48"/>
          <w:lang w:val="en-GB"/>
        </w:rPr>
        <w:t xml:space="preserve">he </w:t>
      </w:r>
      <w:r w:rsidR="00BB2E7A" w:rsidRPr="009A75ED">
        <w:rPr>
          <w:rFonts w:ascii="Tahoma" w:hAnsi="Tahoma" w:cs="Tahoma"/>
          <w:b/>
          <w:color w:val="00B0F0"/>
          <w:sz w:val="48"/>
          <w:szCs w:val="48"/>
          <w:lang w:val="en-GB"/>
        </w:rPr>
        <w:t>Urology Foundation</w:t>
      </w:r>
      <w:r w:rsidRPr="009A75ED">
        <w:rPr>
          <w:rFonts w:ascii="Tahoma" w:hAnsi="Tahoma" w:cs="Tahoma"/>
          <w:b/>
          <w:color w:val="00B0F0"/>
          <w:sz w:val="48"/>
          <w:szCs w:val="48"/>
          <w:lang w:val="en-GB"/>
        </w:rPr>
        <w:t xml:space="preserve">, </w:t>
      </w:r>
      <w:r w:rsidR="000E1D5B" w:rsidRPr="009A75ED">
        <w:rPr>
          <w:rFonts w:ascii="Tahoma" w:hAnsi="Tahoma" w:cs="Tahoma"/>
          <w:b/>
          <w:color w:val="00B0F0"/>
          <w:sz w:val="48"/>
          <w:szCs w:val="48"/>
          <w:lang w:val="en-GB"/>
        </w:rPr>
        <w:t xml:space="preserve">Scottish </w:t>
      </w:r>
      <w:r w:rsidRPr="009A75ED">
        <w:rPr>
          <w:rFonts w:ascii="Tahoma" w:hAnsi="Tahoma" w:cs="Tahoma"/>
          <w:b/>
          <w:color w:val="00B0F0"/>
          <w:sz w:val="48"/>
          <w:szCs w:val="48"/>
          <w:lang w:val="en-GB"/>
        </w:rPr>
        <w:t xml:space="preserve">Prostatic Robotic Clinical </w:t>
      </w:r>
      <w:r w:rsidR="00A97422" w:rsidRPr="009A75ED">
        <w:rPr>
          <w:rFonts w:ascii="Tahoma" w:hAnsi="Tahoma" w:cs="Tahoma"/>
          <w:b/>
          <w:color w:val="00B0F0"/>
          <w:sz w:val="48"/>
          <w:szCs w:val="48"/>
          <w:lang w:val="en-GB"/>
        </w:rPr>
        <w:t>V</w:t>
      </w:r>
      <w:r w:rsidRPr="009A75ED">
        <w:rPr>
          <w:rFonts w:ascii="Tahoma" w:hAnsi="Tahoma" w:cs="Tahoma"/>
          <w:b/>
          <w:color w:val="00B0F0"/>
          <w:sz w:val="48"/>
          <w:szCs w:val="48"/>
          <w:lang w:val="en-GB"/>
        </w:rPr>
        <w:t xml:space="preserve">isit </w:t>
      </w:r>
      <w:r w:rsidR="00A97422" w:rsidRPr="009A75ED">
        <w:rPr>
          <w:rFonts w:ascii="Tahoma" w:hAnsi="Tahoma" w:cs="Tahoma"/>
          <w:b/>
          <w:color w:val="00B0F0"/>
          <w:sz w:val="48"/>
          <w:szCs w:val="48"/>
          <w:lang w:val="en-GB"/>
        </w:rPr>
        <w:t xml:space="preserve">Award </w:t>
      </w:r>
    </w:p>
    <w:p w14:paraId="6CD903AD" w14:textId="77777777" w:rsidR="00BB2E7A" w:rsidRPr="00FA7F9A" w:rsidRDefault="00BB2E7A" w:rsidP="00BB2E7A">
      <w:pPr>
        <w:pStyle w:val="Heading1"/>
        <w:numPr>
          <w:ilvl w:val="0"/>
          <w:numId w:val="0"/>
        </w:numPr>
        <w:ind w:left="432" w:hanging="432"/>
        <w:rPr>
          <w:rFonts w:ascii="Tahoma" w:hAnsi="Tahoma" w:cs="Tahoma"/>
          <w:color w:val="00B0F0"/>
          <w:lang w:val="en-GB"/>
        </w:rPr>
      </w:pPr>
      <w:r w:rsidRPr="00FA7F9A">
        <w:rPr>
          <w:rFonts w:ascii="Tahoma" w:hAnsi="Tahoma" w:cs="Tahoma"/>
          <w:color w:val="00B0F0"/>
          <w:lang w:val="en-GB"/>
        </w:rPr>
        <w:t>Application form and guidance</w:t>
      </w:r>
    </w:p>
    <w:p w14:paraId="2C97EA9C" w14:textId="77777777" w:rsidR="009A75ED" w:rsidRPr="002000E5" w:rsidRDefault="00BB2E7A" w:rsidP="009A75ED">
      <w:pPr>
        <w:rPr>
          <w:rFonts w:ascii="Tahoma" w:hAnsi="Tahoma" w:cs="Tahoma"/>
          <w:i/>
          <w:color w:val="auto"/>
          <w:sz w:val="24"/>
          <w:szCs w:val="24"/>
          <w:lang w:val="en-GB"/>
        </w:rPr>
      </w:pPr>
      <w:r w:rsidRPr="006A5BE7">
        <w:rPr>
          <w:rFonts w:ascii="Tahoma" w:hAnsi="Tahoma" w:cs="Tahoma"/>
          <w:color w:val="auto"/>
          <w:sz w:val="24"/>
          <w:szCs w:val="24"/>
          <w:lang w:val="en-GB"/>
        </w:rPr>
        <w:t xml:space="preserve">This form is to be completed for applications to </w:t>
      </w:r>
      <w:r w:rsidR="00FA7F9A" w:rsidRPr="006A5BE7">
        <w:rPr>
          <w:rFonts w:ascii="Tahoma" w:hAnsi="Tahoma" w:cs="Tahoma"/>
          <w:color w:val="auto"/>
          <w:sz w:val="24"/>
          <w:szCs w:val="24"/>
          <w:lang w:val="en-GB"/>
        </w:rPr>
        <w:t xml:space="preserve">the </w:t>
      </w:r>
      <w:r w:rsidR="00A97422" w:rsidRPr="006A5BE7">
        <w:rPr>
          <w:rFonts w:ascii="Tahoma" w:hAnsi="Tahoma" w:cs="Tahoma"/>
          <w:color w:val="auto"/>
          <w:sz w:val="24"/>
          <w:szCs w:val="24"/>
          <w:lang w:val="en-GB"/>
        </w:rPr>
        <w:t>Prostate</w:t>
      </w:r>
      <w:r w:rsidR="00FA7F9A" w:rsidRPr="006A5BE7">
        <w:rPr>
          <w:rFonts w:ascii="Tahoma" w:hAnsi="Tahoma" w:cs="Tahoma"/>
          <w:color w:val="auto"/>
          <w:sz w:val="24"/>
          <w:szCs w:val="24"/>
          <w:lang w:val="en-GB"/>
        </w:rPr>
        <w:t xml:space="preserve"> </w:t>
      </w:r>
      <w:r w:rsidR="00A97422" w:rsidRPr="006A5BE7">
        <w:rPr>
          <w:rFonts w:ascii="Tahoma" w:hAnsi="Tahoma" w:cs="Tahoma"/>
          <w:color w:val="auto"/>
          <w:sz w:val="24"/>
          <w:szCs w:val="24"/>
          <w:lang w:val="en-GB"/>
        </w:rPr>
        <w:t xml:space="preserve">Scotland </w:t>
      </w:r>
      <w:r w:rsidR="00C1041F" w:rsidRPr="006A5BE7">
        <w:rPr>
          <w:rFonts w:ascii="Tahoma" w:hAnsi="Tahoma" w:cs="Tahoma"/>
          <w:color w:val="auto"/>
          <w:sz w:val="24"/>
          <w:szCs w:val="24"/>
          <w:lang w:val="en-GB"/>
        </w:rPr>
        <w:t xml:space="preserve">Robotic </w:t>
      </w:r>
      <w:r w:rsidR="007F0388">
        <w:rPr>
          <w:rFonts w:ascii="Tahoma" w:hAnsi="Tahoma" w:cs="Tahoma"/>
          <w:color w:val="auto"/>
          <w:sz w:val="24"/>
          <w:szCs w:val="24"/>
          <w:lang w:val="en-GB"/>
        </w:rPr>
        <w:t>Clinical Visit</w:t>
      </w:r>
      <w:r w:rsidR="00C1041F" w:rsidRPr="006A5BE7">
        <w:rPr>
          <w:rFonts w:ascii="Tahoma" w:hAnsi="Tahoma" w:cs="Tahoma"/>
          <w:color w:val="auto"/>
          <w:sz w:val="24"/>
          <w:szCs w:val="24"/>
          <w:lang w:val="en-GB"/>
        </w:rPr>
        <w:t xml:space="preserve"> Award</w:t>
      </w:r>
      <w:r w:rsidR="00A97422" w:rsidRPr="006A5BE7">
        <w:rPr>
          <w:rFonts w:ascii="Tahoma" w:hAnsi="Tahoma" w:cs="Tahoma"/>
          <w:color w:val="auto"/>
          <w:sz w:val="24"/>
          <w:szCs w:val="24"/>
          <w:lang w:val="en-GB"/>
        </w:rPr>
        <w:t xml:space="preserve">, in association with </w:t>
      </w:r>
      <w:r w:rsidR="00E818E6">
        <w:rPr>
          <w:rFonts w:ascii="Tahoma" w:hAnsi="Tahoma" w:cs="Tahoma"/>
          <w:color w:val="auto"/>
          <w:sz w:val="24"/>
          <w:szCs w:val="24"/>
          <w:lang w:val="en-GB"/>
        </w:rPr>
        <w:t>T</w:t>
      </w:r>
      <w:r w:rsidR="00A97422" w:rsidRPr="006A5BE7">
        <w:rPr>
          <w:rFonts w:ascii="Tahoma" w:hAnsi="Tahoma" w:cs="Tahoma"/>
          <w:color w:val="auto"/>
          <w:sz w:val="24"/>
          <w:szCs w:val="24"/>
          <w:lang w:val="en-GB"/>
        </w:rPr>
        <w:t>he Urology Foundation</w:t>
      </w:r>
      <w:r w:rsidRPr="006A5BE7">
        <w:rPr>
          <w:rFonts w:ascii="Tahoma" w:hAnsi="Tahoma" w:cs="Tahoma"/>
          <w:color w:val="auto"/>
          <w:sz w:val="24"/>
          <w:szCs w:val="24"/>
          <w:lang w:val="en-GB"/>
        </w:rPr>
        <w:t xml:space="preserve">. </w:t>
      </w:r>
      <w:r w:rsidR="00283F85" w:rsidRPr="006A5BE7">
        <w:rPr>
          <w:rFonts w:ascii="Tahoma" w:eastAsiaTheme="minorHAnsi" w:hAnsi="Tahoma" w:cs="Tahoma"/>
          <w:color w:val="auto"/>
          <w:sz w:val="24"/>
          <w:szCs w:val="24"/>
          <w:lang w:val="en-GB" w:eastAsia="en-US"/>
        </w:rPr>
        <w:t>Applications are sought from trainees</w:t>
      </w:r>
      <w:r w:rsidR="00A8527B">
        <w:rPr>
          <w:rFonts w:ascii="Tahoma" w:eastAsiaTheme="minorHAnsi" w:hAnsi="Tahoma" w:cs="Tahoma"/>
          <w:color w:val="auto"/>
          <w:sz w:val="24"/>
          <w:szCs w:val="24"/>
          <w:lang w:val="en-GB" w:eastAsia="en-US"/>
        </w:rPr>
        <w:t xml:space="preserve"> and existing consultant </w:t>
      </w:r>
      <w:r w:rsidR="006A5BE7">
        <w:rPr>
          <w:rFonts w:ascii="Tahoma" w:eastAsiaTheme="minorHAnsi" w:hAnsi="Tahoma" w:cs="Tahoma"/>
          <w:color w:val="auto"/>
          <w:sz w:val="24"/>
          <w:szCs w:val="24"/>
          <w:lang w:val="en-GB" w:eastAsia="en-US"/>
        </w:rPr>
        <w:t xml:space="preserve">urologists </w:t>
      </w:r>
      <w:r w:rsidR="00C768E3" w:rsidRPr="006A5BE7">
        <w:rPr>
          <w:rFonts w:ascii="Tahoma" w:eastAsiaTheme="minorHAnsi" w:hAnsi="Tahoma" w:cs="Tahoma"/>
          <w:color w:val="auto"/>
          <w:sz w:val="24"/>
          <w:szCs w:val="24"/>
          <w:lang w:val="en-GB" w:eastAsia="en-US"/>
        </w:rPr>
        <w:t xml:space="preserve">wishing to </w:t>
      </w:r>
      <w:r w:rsidR="00283F85" w:rsidRPr="006A5BE7">
        <w:rPr>
          <w:rFonts w:ascii="Tahoma" w:eastAsiaTheme="minorHAnsi" w:hAnsi="Tahoma" w:cs="Tahoma"/>
          <w:color w:val="auto"/>
          <w:sz w:val="24"/>
          <w:szCs w:val="24"/>
          <w:lang w:val="en-GB" w:eastAsia="en-US"/>
        </w:rPr>
        <w:t>undertak</w:t>
      </w:r>
      <w:r w:rsidR="00C768E3" w:rsidRPr="006A5BE7">
        <w:rPr>
          <w:rFonts w:ascii="Tahoma" w:eastAsiaTheme="minorHAnsi" w:hAnsi="Tahoma" w:cs="Tahoma"/>
          <w:color w:val="auto"/>
          <w:sz w:val="24"/>
          <w:szCs w:val="24"/>
          <w:lang w:val="en-GB" w:eastAsia="en-US"/>
        </w:rPr>
        <w:t>e</w:t>
      </w:r>
      <w:r w:rsidR="00283F85" w:rsidRPr="006A5BE7">
        <w:rPr>
          <w:rFonts w:ascii="Tahoma" w:eastAsiaTheme="minorHAnsi" w:hAnsi="Tahoma" w:cs="Tahoma"/>
          <w:color w:val="auto"/>
          <w:sz w:val="24"/>
          <w:szCs w:val="24"/>
          <w:lang w:val="en-GB" w:eastAsia="en-US"/>
        </w:rPr>
        <w:t xml:space="preserve"> </w:t>
      </w:r>
      <w:r w:rsidR="00C768E3" w:rsidRPr="006A5BE7">
        <w:rPr>
          <w:rFonts w:ascii="Tahoma" w:eastAsiaTheme="minorHAnsi" w:hAnsi="Tahoma" w:cs="Tahoma"/>
          <w:color w:val="auto"/>
          <w:sz w:val="24"/>
          <w:szCs w:val="24"/>
          <w:lang w:val="en-GB" w:eastAsia="en-US"/>
        </w:rPr>
        <w:t xml:space="preserve">a prostate </w:t>
      </w:r>
      <w:r w:rsidR="00283F85" w:rsidRPr="006A5BE7">
        <w:rPr>
          <w:rFonts w:ascii="Tahoma" w:eastAsiaTheme="minorHAnsi" w:hAnsi="Tahoma" w:cs="Tahoma"/>
          <w:color w:val="auto"/>
          <w:sz w:val="24"/>
          <w:szCs w:val="24"/>
          <w:lang w:val="en-GB" w:eastAsia="en-US"/>
        </w:rPr>
        <w:t xml:space="preserve">robotic </w:t>
      </w:r>
      <w:r w:rsidR="007F0388">
        <w:rPr>
          <w:rFonts w:ascii="Tahoma" w:eastAsiaTheme="minorHAnsi" w:hAnsi="Tahoma" w:cs="Tahoma"/>
          <w:color w:val="auto"/>
          <w:sz w:val="24"/>
          <w:szCs w:val="24"/>
          <w:lang w:val="en-GB" w:eastAsia="en-US"/>
        </w:rPr>
        <w:t xml:space="preserve">clinical visit at </w:t>
      </w:r>
      <w:r w:rsidR="00283F85" w:rsidRPr="006A5BE7">
        <w:rPr>
          <w:rFonts w:ascii="Tahoma" w:eastAsiaTheme="minorHAnsi" w:hAnsi="Tahoma" w:cs="Tahoma"/>
          <w:color w:val="auto"/>
          <w:sz w:val="24"/>
          <w:szCs w:val="24"/>
          <w:lang w:val="en-GB" w:eastAsia="en-US"/>
        </w:rPr>
        <w:t>a</w:t>
      </w:r>
      <w:r w:rsidR="00A97422" w:rsidRPr="006A5BE7">
        <w:rPr>
          <w:rFonts w:ascii="Tahoma" w:eastAsiaTheme="minorHAnsi" w:hAnsi="Tahoma" w:cs="Tahoma"/>
          <w:color w:val="auto"/>
          <w:sz w:val="24"/>
          <w:szCs w:val="24"/>
          <w:lang w:val="en-GB" w:eastAsia="en-US"/>
        </w:rPr>
        <w:t xml:space="preserve"> recognised </w:t>
      </w:r>
      <w:r w:rsidR="00283F85" w:rsidRPr="006A5BE7">
        <w:rPr>
          <w:rFonts w:ascii="Tahoma" w:eastAsiaTheme="minorHAnsi" w:hAnsi="Tahoma" w:cs="Tahoma"/>
          <w:color w:val="auto"/>
          <w:sz w:val="24"/>
          <w:szCs w:val="24"/>
          <w:lang w:val="en-GB" w:eastAsia="en-US"/>
        </w:rPr>
        <w:t>robotic centre within the UK</w:t>
      </w:r>
      <w:r w:rsidR="00A97422" w:rsidRPr="006A5BE7">
        <w:rPr>
          <w:rFonts w:ascii="Tahoma" w:eastAsiaTheme="minorHAnsi" w:hAnsi="Tahoma" w:cs="Tahoma"/>
          <w:color w:val="auto"/>
          <w:sz w:val="24"/>
          <w:szCs w:val="24"/>
          <w:lang w:val="en-GB" w:eastAsia="en-US"/>
        </w:rPr>
        <w:t xml:space="preserve"> or </w:t>
      </w:r>
      <w:r w:rsidR="009A75ED" w:rsidRPr="006A5BE7">
        <w:rPr>
          <w:rFonts w:ascii="Tahoma" w:eastAsiaTheme="minorHAnsi" w:hAnsi="Tahoma" w:cs="Tahoma"/>
          <w:color w:val="auto"/>
          <w:sz w:val="24"/>
          <w:szCs w:val="24"/>
          <w:lang w:val="en-GB" w:eastAsia="en-US"/>
        </w:rPr>
        <w:t>Europe.</w:t>
      </w:r>
      <w:r w:rsidR="009A75ED" w:rsidRPr="006A5BE7">
        <w:rPr>
          <w:rFonts w:ascii="Tahoma" w:hAnsi="Tahoma" w:cs="Tahoma"/>
          <w:color w:val="auto"/>
          <w:sz w:val="24"/>
          <w:szCs w:val="24"/>
          <w:lang w:val="en-GB"/>
        </w:rPr>
        <w:t xml:space="preserve"> </w:t>
      </w:r>
      <w:r w:rsidR="009A75ED" w:rsidRPr="002000E5">
        <w:rPr>
          <w:rFonts w:ascii="Tahoma" w:hAnsi="Tahoma" w:cs="Tahoma"/>
          <w:i/>
          <w:color w:val="auto"/>
          <w:sz w:val="24"/>
          <w:szCs w:val="24"/>
          <w:lang w:val="en-GB"/>
        </w:rPr>
        <w:t xml:space="preserve">[NB: </w:t>
      </w:r>
      <w:proofErr w:type="spellStart"/>
      <w:r w:rsidR="009A75ED" w:rsidRPr="002000E5">
        <w:rPr>
          <w:rFonts w:ascii="Tahoma" w:eastAsia="Times New Roman" w:hAnsi="Tahoma" w:cs="Tahoma"/>
          <w:i/>
          <w:color w:val="auto"/>
          <w:lang w:eastAsia="en-GB"/>
        </w:rPr>
        <w:t>Centres</w:t>
      </w:r>
      <w:proofErr w:type="spellEnd"/>
      <w:r w:rsidR="009A75ED" w:rsidRPr="002000E5">
        <w:rPr>
          <w:rFonts w:ascii="Tahoma" w:eastAsia="Times New Roman" w:hAnsi="Tahoma" w:cs="Tahoma"/>
          <w:i/>
          <w:color w:val="auto"/>
          <w:lang w:eastAsia="en-GB"/>
        </w:rPr>
        <w:t xml:space="preserve"> need to be </w:t>
      </w:r>
      <w:proofErr w:type="spellStart"/>
      <w:r w:rsidR="009A75ED" w:rsidRPr="002000E5">
        <w:rPr>
          <w:rFonts w:ascii="Tahoma" w:eastAsia="Times New Roman" w:hAnsi="Tahoma" w:cs="Tahoma"/>
          <w:i/>
          <w:color w:val="auto"/>
          <w:lang w:eastAsia="en-GB"/>
        </w:rPr>
        <w:t>recognised</w:t>
      </w:r>
      <w:proofErr w:type="spellEnd"/>
      <w:r w:rsidR="009A75ED" w:rsidRPr="002000E5">
        <w:rPr>
          <w:rFonts w:ascii="Tahoma" w:eastAsia="Times New Roman" w:hAnsi="Tahoma" w:cs="Tahoma"/>
          <w:i/>
          <w:color w:val="auto"/>
          <w:lang w:eastAsia="en-GB"/>
        </w:rPr>
        <w:t xml:space="preserve"> by TUF or EAU.]</w:t>
      </w:r>
    </w:p>
    <w:p w14:paraId="2A1DB6EB" w14:textId="77777777" w:rsidR="00BB2E7A" w:rsidRPr="00C768E3" w:rsidRDefault="00BB2E7A" w:rsidP="00BB2E7A">
      <w:pPr>
        <w:rPr>
          <w:rFonts w:ascii="Tahoma" w:hAnsi="Tahoma" w:cs="Tahoma"/>
          <w:b/>
          <w:color w:val="auto"/>
          <w:lang w:val="en-GB"/>
        </w:rPr>
      </w:pPr>
      <w:r w:rsidRPr="00C768E3">
        <w:rPr>
          <w:rFonts w:ascii="Tahoma" w:hAnsi="Tahoma" w:cs="Tahoma"/>
          <w:b/>
          <w:color w:val="auto"/>
          <w:lang w:val="en-GB"/>
        </w:rPr>
        <w:t xml:space="preserve">Applications </w:t>
      </w:r>
      <w:r w:rsidR="00572D9F" w:rsidRPr="00C768E3">
        <w:rPr>
          <w:rFonts w:ascii="Tahoma" w:hAnsi="Tahoma" w:cs="Tahoma"/>
          <w:b/>
          <w:color w:val="auto"/>
          <w:lang w:val="en-GB"/>
        </w:rPr>
        <w:t xml:space="preserve">for </w:t>
      </w:r>
      <w:r w:rsidR="00D93081" w:rsidRPr="00C768E3">
        <w:rPr>
          <w:rFonts w:ascii="Tahoma" w:hAnsi="Tahoma" w:cs="Tahoma"/>
          <w:b/>
          <w:color w:val="auto"/>
          <w:lang w:val="en-GB"/>
        </w:rPr>
        <w:t>the award</w:t>
      </w:r>
      <w:r w:rsidRPr="00C768E3">
        <w:rPr>
          <w:rFonts w:ascii="Tahoma" w:hAnsi="Tahoma" w:cs="Tahoma"/>
          <w:b/>
          <w:color w:val="auto"/>
          <w:lang w:val="en-GB"/>
        </w:rPr>
        <w:t xml:space="preserve"> are only open to:</w:t>
      </w:r>
    </w:p>
    <w:p w14:paraId="6E0C6FB6" w14:textId="2AE082E8" w:rsidR="007F0388" w:rsidRDefault="00221E57" w:rsidP="007F0388">
      <w:pPr>
        <w:pStyle w:val="ListParagraph"/>
        <w:numPr>
          <w:ilvl w:val="0"/>
          <w:numId w:val="2"/>
        </w:numPr>
        <w:rPr>
          <w:rFonts w:ascii="Tahoma" w:hAnsi="Tahoma" w:cs="Tahoma"/>
          <w:color w:val="auto"/>
        </w:rPr>
      </w:pPr>
      <w:r w:rsidRPr="00221E57">
        <w:rPr>
          <w:rFonts w:ascii="Tahoma" w:hAnsi="Tahoma" w:cs="Tahoma"/>
          <w:color w:val="auto"/>
        </w:rPr>
        <w:t>Applicants working in Scotland who wish to undertake</w:t>
      </w:r>
      <w:r w:rsidR="007F0388">
        <w:rPr>
          <w:rFonts w:ascii="Tahoma" w:hAnsi="Tahoma" w:cs="Tahoma"/>
          <w:color w:val="auto"/>
        </w:rPr>
        <w:t xml:space="preserve"> clinical visits </w:t>
      </w:r>
      <w:r w:rsidR="007F0388" w:rsidRPr="00221E57">
        <w:rPr>
          <w:rFonts w:ascii="Tahoma" w:hAnsi="Tahoma" w:cs="Tahoma"/>
          <w:color w:val="auto"/>
        </w:rPr>
        <w:t>in robot assisted prostate surgery</w:t>
      </w:r>
      <w:r w:rsidR="007F0388">
        <w:rPr>
          <w:rFonts w:ascii="Tahoma" w:hAnsi="Tahoma" w:cs="Tahoma"/>
          <w:color w:val="auto"/>
        </w:rPr>
        <w:t xml:space="preserve"> to support their </w:t>
      </w:r>
      <w:r w:rsidRPr="00221E57">
        <w:rPr>
          <w:rFonts w:ascii="Tahoma" w:hAnsi="Tahoma" w:cs="Tahoma"/>
          <w:color w:val="auto"/>
        </w:rPr>
        <w:t>training</w:t>
      </w:r>
      <w:r w:rsidR="007F0388">
        <w:rPr>
          <w:rFonts w:ascii="Tahoma" w:hAnsi="Tahoma" w:cs="Tahoma"/>
          <w:color w:val="auto"/>
        </w:rPr>
        <w:t xml:space="preserve">/ research </w:t>
      </w:r>
      <w:r w:rsidR="00E77AF4">
        <w:rPr>
          <w:rFonts w:ascii="Tahoma" w:hAnsi="Tahoma" w:cs="Tahoma"/>
          <w:color w:val="auto"/>
        </w:rPr>
        <w:t xml:space="preserve">in </w:t>
      </w:r>
      <w:r w:rsidR="00D65F05">
        <w:rPr>
          <w:rFonts w:ascii="Tahoma" w:hAnsi="Tahoma" w:cs="Tahoma"/>
          <w:color w:val="auto"/>
        </w:rPr>
        <w:t>2022</w:t>
      </w:r>
      <w:r w:rsidR="008F79E5">
        <w:rPr>
          <w:rFonts w:ascii="Tahoma" w:hAnsi="Tahoma" w:cs="Tahoma"/>
          <w:color w:val="auto"/>
        </w:rPr>
        <w:t xml:space="preserve"> or 20</w:t>
      </w:r>
      <w:r w:rsidR="00D65F05">
        <w:rPr>
          <w:rFonts w:ascii="Tahoma" w:hAnsi="Tahoma" w:cs="Tahoma"/>
          <w:color w:val="auto"/>
        </w:rPr>
        <w:t>23</w:t>
      </w:r>
      <w:r w:rsidRPr="00221E57">
        <w:rPr>
          <w:rFonts w:ascii="Tahoma" w:hAnsi="Tahoma" w:cs="Tahoma"/>
          <w:color w:val="auto"/>
        </w:rPr>
        <w:t>;</w:t>
      </w:r>
    </w:p>
    <w:p w14:paraId="3BDFFE7B" w14:textId="20635A00" w:rsidR="007F0388" w:rsidRPr="009A75ED" w:rsidRDefault="007F0388" w:rsidP="007F0388">
      <w:pPr>
        <w:pStyle w:val="ListParagraph"/>
        <w:numPr>
          <w:ilvl w:val="0"/>
          <w:numId w:val="2"/>
        </w:numPr>
        <w:rPr>
          <w:rFonts w:ascii="Tahoma" w:hAnsi="Tahoma" w:cs="Tahoma"/>
          <w:color w:val="auto"/>
        </w:rPr>
      </w:pPr>
      <w:r w:rsidRPr="009A75ED">
        <w:rPr>
          <w:rFonts w:ascii="Tahoma" w:hAnsi="Tahoma" w:cs="Tahoma"/>
          <w:color w:val="auto"/>
          <w:lang w:val="en-GB"/>
        </w:rPr>
        <w:t xml:space="preserve">Urological surgical trainees </w:t>
      </w:r>
    </w:p>
    <w:p w14:paraId="0AD5F47F" w14:textId="77777777" w:rsidR="007F0388" w:rsidRPr="009A75ED" w:rsidRDefault="007F0388" w:rsidP="007F0388">
      <w:pPr>
        <w:pStyle w:val="ListParagraph"/>
        <w:numPr>
          <w:ilvl w:val="0"/>
          <w:numId w:val="2"/>
        </w:numPr>
        <w:rPr>
          <w:rFonts w:ascii="Tahoma" w:hAnsi="Tahoma" w:cs="Tahoma"/>
          <w:color w:val="auto"/>
          <w:lang w:val="en-GB"/>
        </w:rPr>
      </w:pPr>
      <w:r w:rsidRPr="009A75ED">
        <w:rPr>
          <w:rFonts w:ascii="Tahoma" w:hAnsi="Tahoma" w:cs="Tahoma"/>
          <w:color w:val="auto"/>
          <w:lang w:val="en-GB"/>
        </w:rPr>
        <w:t>Consultant urological surgeons</w:t>
      </w:r>
    </w:p>
    <w:p w14:paraId="4BC90A3A" w14:textId="3429F859" w:rsidR="007F0388" w:rsidRPr="009A75ED" w:rsidRDefault="007F0388" w:rsidP="007F0388">
      <w:pPr>
        <w:pStyle w:val="ListParagraph"/>
        <w:numPr>
          <w:ilvl w:val="0"/>
          <w:numId w:val="2"/>
        </w:numPr>
        <w:rPr>
          <w:rFonts w:ascii="Tahoma" w:hAnsi="Tahoma" w:cs="Tahoma"/>
          <w:color w:val="auto"/>
          <w:lang w:val="en-GB"/>
        </w:rPr>
      </w:pPr>
      <w:r w:rsidRPr="009A75ED">
        <w:rPr>
          <w:rFonts w:ascii="Tahoma" w:hAnsi="Tahoma" w:cs="Tahoma"/>
          <w:color w:val="auto"/>
          <w:lang w:val="en-GB"/>
        </w:rPr>
        <w:t>Researchers working with either of the above as part of a team</w:t>
      </w:r>
    </w:p>
    <w:p w14:paraId="705E3B49" w14:textId="77777777" w:rsidR="0031738E" w:rsidRPr="00C768E3" w:rsidRDefault="00A2342D" w:rsidP="0031738E">
      <w:pPr>
        <w:rPr>
          <w:rFonts w:ascii="Tahoma" w:hAnsi="Tahoma" w:cs="Tahoma"/>
          <w:b/>
          <w:color w:val="auto"/>
          <w:lang w:val="en-GB"/>
        </w:rPr>
      </w:pPr>
      <w:r w:rsidRPr="00C768E3">
        <w:rPr>
          <w:rFonts w:ascii="Tahoma" w:hAnsi="Tahoma" w:cs="Tahoma"/>
          <w:b/>
          <w:color w:val="auto"/>
          <w:lang w:val="en-GB"/>
        </w:rPr>
        <w:t>Applicants</w:t>
      </w:r>
      <w:r w:rsidR="0031738E" w:rsidRPr="00C768E3">
        <w:rPr>
          <w:rFonts w:ascii="Tahoma" w:hAnsi="Tahoma" w:cs="Tahoma"/>
          <w:b/>
          <w:color w:val="auto"/>
          <w:lang w:val="en-GB"/>
        </w:rPr>
        <w:t xml:space="preserve"> </w:t>
      </w:r>
      <w:r w:rsidRPr="00C768E3">
        <w:rPr>
          <w:rFonts w:ascii="Tahoma" w:hAnsi="Tahoma" w:cs="Tahoma"/>
          <w:b/>
          <w:color w:val="auto"/>
          <w:lang w:val="en-GB"/>
        </w:rPr>
        <w:t>will need to show</w:t>
      </w:r>
      <w:r w:rsidR="0031738E" w:rsidRPr="00C768E3">
        <w:rPr>
          <w:rFonts w:ascii="Tahoma" w:hAnsi="Tahoma" w:cs="Tahoma"/>
          <w:b/>
          <w:color w:val="auto"/>
          <w:lang w:val="en-GB"/>
        </w:rPr>
        <w:t>:</w:t>
      </w:r>
    </w:p>
    <w:p w14:paraId="6A154246" w14:textId="19F4C7DD" w:rsidR="0031738E"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How they would use </w:t>
      </w:r>
      <w:r w:rsidR="00C768E3">
        <w:rPr>
          <w:rFonts w:ascii="Tahoma" w:hAnsi="Tahoma" w:cs="Tahoma"/>
          <w:color w:val="auto"/>
          <w:lang w:val="en-GB"/>
        </w:rPr>
        <w:t xml:space="preserve">the Prostate Scotland/ </w:t>
      </w:r>
      <w:r w:rsidRPr="00C768E3">
        <w:rPr>
          <w:rFonts w:ascii="Tahoma" w:hAnsi="Tahoma" w:cs="Tahoma"/>
          <w:color w:val="auto"/>
          <w:lang w:val="en-GB"/>
        </w:rPr>
        <w:t>TUF funding, demonstrating the added value it would bring</w:t>
      </w:r>
      <w:r w:rsidR="00EC283F">
        <w:rPr>
          <w:rFonts w:ascii="Tahoma" w:hAnsi="Tahoma" w:cs="Tahoma"/>
          <w:color w:val="auto"/>
          <w:lang w:val="en-GB"/>
        </w:rPr>
        <w:t xml:space="preserve"> to treatment of prostate cancer in Scotland</w:t>
      </w:r>
      <w:r w:rsidR="005364BF">
        <w:rPr>
          <w:rFonts w:ascii="Tahoma" w:hAnsi="Tahoma" w:cs="Tahoma"/>
          <w:color w:val="auto"/>
          <w:lang w:val="en-GB"/>
        </w:rPr>
        <w:t>;</w:t>
      </w:r>
      <w:r w:rsidR="00EC283F">
        <w:rPr>
          <w:rFonts w:ascii="Tahoma" w:hAnsi="Tahoma" w:cs="Tahoma"/>
          <w:color w:val="auto"/>
          <w:lang w:val="en-GB"/>
        </w:rPr>
        <w:t xml:space="preserve"> </w:t>
      </w:r>
    </w:p>
    <w:p w14:paraId="4C9C60DA" w14:textId="0F6E4FE7" w:rsidR="0031738E"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Clear </w:t>
      </w:r>
      <w:r w:rsidR="00C768E3">
        <w:rPr>
          <w:rFonts w:ascii="Tahoma" w:hAnsi="Tahoma" w:cs="Tahoma"/>
          <w:color w:val="auto"/>
          <w:lang w:val="en-GB"/>
        </w:rPr>
        <w:t>training and</w:t>
      </w:r>
      <w:r w:rsidR="005364BF">
        <w:rPr>
          <w:rFonts w:ascii="Tahoma" w:hAnsi="Tahoma" w:cs="Tahoma"/>
          <w:color w:val="auto"/>
          <w:lang w:val="en-GB"/>
        </w:rPr>
        <w:t>/</w:t>
      </w:r>
      <w:r w:rsidR="00C768E3">
        <w:rPr>
          <w:rFonts w:ascii="Tahoma" w:hAnsi="Tahoma" w:cs="Tahoma"/>
          <w:color w:val="auto"/>
          <w:lang w:val="en-GB"/>
        </w:rPr>
        <w:t xml:space="preserve">or </w:t>
      </w:r>
      <w:r w:rsidR="00023155" w:rsidRPr="00C768E3">
        <w:rPr>
          <w:rFonts w:ascii="Tahoma" w:hAnsi="Tahoma" w:cs="Tahoma"/>
          <w:color w:val="auto"/>
          <w:lang w:val="en-GB"/>
        </w:rPr>
        <w:t>research objectives during the</w:t>
      </w:r>
      <w:r w:rsidRPr="00C768E3">
        <w:rPr>
          <w:rFonts w:ascii="Tahoma" w:hAnsi="Tahoma" w:cs="Tahoma"/>
          <w:color w:val="auto"/>
          <w:lang w:val="en-GB"/>
        </w:rPr>
        <w:t xml:space="preserve"> </w:t>
      </w:r>
      <w:r w:rsidR="007F0388">
        <w:rPr>
          <w:rFonts w:ascii="Tahoma" w:hAnsi="Tahoma" w:cs="Tahoma"/>
          <w:color w:val="auto"/>
          <w:lang w:val="en-GB"/>
        </w:rPr>
        <w:t>visit</w:t>
      </w:r>
      <w:r w:rsidR="005364BF">
        <w:rPr>
          <w:rFonts w:ascii="Tahoma" w:hAnsi="Tahoma" w:cs="Tahoma"/>
          <w:color w:val="auto"/>
          <w:lang w:val="en-GB"/>
        </w:rPr>
        <w:t>;</w:t>
      </w:r>
    </w:p>
    <w:p w14:paraId="1A3806FC" w14:textId="18B539C7" w:rsidR="00E072EC" w:rsidRDefault="00CE6821" w:rsidP="00B978B0">
      <w:pPr>
        <w:pStyle w:val="ListParagraph"/>
        <w:numPr>
          <w:ilvl w:val="1"/>
          <w:numId w:val="2"/>
        </w:numPr>
        <w:rPr>
          <w:rFonts w:ascii="Tahoma" w:hAnsi="Tahoma" w:cs="Tahoma"/>
          <w:color w:val="auto"/>
          <w:lang w:val="en-GB"/>
        </w:rPr>
      </w:pPr>
      <w:r>
        <w:rPr>
          <w:rFonts w:ascii="Tahoma" w:hAnsi="Tahoma" w:cs="Tahoma"/>
          <w:color w:val="auto"/>
          <w:lang w:val="en-GB"/>
        </w:rPr>
        <w:t>The reasons for selecting the proposed centre for the proposed visit</w:t>
      </w:r>
    </w:p>
    <w:p w14:paraId="7941564E" w14:textId="693AC909" w:rsidR="00A2342D" w:rsidRPr="00B978B0" w:rsidRDefault="00D634F4" w:rsidP="00B978B0">
      <w:pPr>
        <w:pStyle w:val="ListParagraph"/>
        <w:numPr>
          <w:ilvl w:val="1"/>
          <w:numId w:val="2"/>
        </w:numPr>
        <w:rPr>
          <w:rFonts w:ascii="Tahoma" w:hAnsi="Tahoma" w:cs="Tahoma"/>
          <w:color w:val="auto"/>
          <w:lang w:val="en-GB"/>
        </w:rPr>
      </w:pPr>
      <w:r>
        <w:rPr>
          <w:rFonts w:ascii="Tahoma" w:hAnsi="Tahoma" w:cs="Tahoma"/>
          <w:color w:val="auto"/>
          <w:lang w:val="en-GB"/>
        </w:rPr>
        <w:t>t</w:t>
      </w:r>
      <w:r w:rsidR="00A2342D" w:rsidRPr="00B978B0">
        <w:rPr>
          <w:rFonts w:ascii="Tahoma" w:hAnsi="Tahoma" w:cs="Tahoma"/>
          <w:color w:val="auto"/>
          <w:lang w:val="en-GB"/>
        </w:rPr>
        <w:t xml:space="preserve">he type of support and opportunities the </w:t>
      </w:r>
      <w:r w:rsidR="008150B7" w:rsidRPr="00B978B0">
        <w:rPr>
          <w:rFonts w:ascii="Tahoma" w:hAnsi="Tahoma" w:cs="Tahoma"/>
          <w:color w:val="auto"/>
          <w:lang w:val="en-GB"/>
        </w:rPr>
        <w:t xml:space="preserve">host </w:t>
      </w:r>
      <w:r w:rsidR="00A2342D" w:rsidRPr="00B978B0">
        <w:rPr>
          <w:rFonts w:ascii="Tahoma" w:hAnsi="Tahoma" w:cs="Tahoma"/>
          <w:color w:val="auto"/>
          <w:lang w:val="en-GB"/>
        </w:rPr>
        <w:t>unit can offer the</w:t>
      </w:r>
      <w:r w:rsidR="00CE6821" w:rsidRPr="00B978B0">
        <w:rPr>
          <w:rFonts w:ascii="Tahoma" w:hAnsi="Tahoma" w:cs="Tahoma"/>
          <w:color w:val="auto"/>
          <w:lang w:val="en-GB"/>
        </w:rPr>
        <w:t xml:space="preserve"> person</w:t>
      </w:r>
      <w:r w:rsidR="005364BF" w:rsidRPr="00B978B0">
        <w:rPr>
          <w:rFonts w:ascii="Tahoma" w:hAnsi="Tahoma" w:cs="Tahoma"/>
          <w:color w:val="auto"/>
          <w:lang w:val="en-GB"/>
        </w:rPr>
        <w:t>;</w:t>
      </w:r>
    </w:p>
    <w:p w14:paraId="12D6C87A" w14:textId="49C1A188" w:rsidR="005364BF" w:rsidRDefault="00A2342D" w:rsidP="005364BF">
      <w:pPr>
        <w:pStyle w:val="ListParagraph"/>
        <w:numPr>
          <w:ilvl w:val="0"/>
          <w:numId w:val="2"/>
        </w:numPr>
        <w:rPr>
          <w:rFonts w:ascii="Tahoma" w:hAnsi="Tahoma" w:cs="Tahoma"/>
          <w:color w:val="auto"/>
          <w:lang w:val="en-GB"/>
        </w:rPr>
      </w:pPr>
      <w:r w:rsidRPr="00EC283F">
        <w:rPr>
          <w:rFonts w:ascii="Tahoma" w:hAnsi="Tahoma" w:cs="Tahoma"/>
          <w:color w:val="auto"/>
          <w:lang w:val="en-GB"/>
        </w:rPr>
        <w:t xml:space="preserve">The ambitions of the </w:t>
      </w:r>
      <w:r w:rsidR="00CE6821">
        <w:rPr>
          <w:rFonts w:ascii="Tahoma" w:hAnsi="Tahoma" w:cs="Tahoma"/>
          <w:color w:val="auto"/>
          <w:lang w:val="en-GB"/>
        </w:rPr>
        <w:t>visit</w:t>
      </w:r>
      <w:r w:rsidRPr="00EC283F">
        <w:rPr>
          <w:rFonts w:ascii="Tahoma" w:hAnsi="Tahoma" w:cs="Tahoma"/>
          <w:color w:val="auto"/>
          <w:lang w:val="en-GB"/>
        </w:rPr>
        <w:t xml:space="preserve"> regarding their future in robotic surgery in </w:t>
      </w:r>
      <w:r w:rsidR="00EC283F" w:rsidRPr="00EC283F">
        <w:rPr>
          <w:rFonts w:ascii="Tahoma" w:hAnsi="Tahoma" w:cs="Tahoma"/>
          <w:color w:val="auto"/>
          <w:lang w:val="en-GB"/>
        </w:rPr>
        <w:t>Scotland</w:t>
      </w:r>
      <w:r w:rsidR="005364BF">
        <w:rPr>
          <w:rFonts w:ascii="Tahoma" w:hAnsi="Tahoma" w:cs="Tahoma"/>
          <w:color w:val="auto"/>
          <w:lang w:val="en-GB"/>
        </w:rPr>
        <w:t>;</w:t>
      </w:r>
    </w:p>
    <w:p w14:paraId="244F5759" w14:textId="197195D2" w:rsidR="005364BF" w:rsidRDefault="005364BF" w:rsidP="005364BF">
      <w:pPr>
        <w:pStyle w:val="ListParagraph"/>
        <w:numPr>
          <w:ilvl w:val="0"/>
          <w:numId w:val="2"/>
        </w:numPr>
        <w:rPr>
          <w:rFonts w:ascii="Tahoma" w:hAnsi="Tahoma" w:cs="Tahoma"/>
          <w:color w:val="auto"/>
          <w:lang w:val="en-GB"/>
        </w:rPr>
      </w:pPr>
      <w:r>
        <w:rPr>
          <w:rFonts w:ascii="Tahoma" w:hAnsi="Tahoma" w:cs="Tahoma"/>
          <w:color w:val="auto"/>
          <w:lang w:val="en-GB"/>
        </w:rPr>
        <w:t xml:space="preserve">An intention </w:t>
      </w:r>
      <w:r w:rsidRPr="00C768E3">
        <w:rPr>
          <w:rFonts w:ascii="Tahoma" w:hAnsi="Tahoma" w:cs="Tahoma"/>
          <w:color w:val="auto"/>
          <w:lang w:val="en-GB"/>
        </w:rPr>
        <w:t>to continue practising in Scotland for a minimum of two year</w:t>
      </w:r>
      <w:r>
        <w:rPr>
          <w:rFonts w:ascii="Tahoma" w:hAnsi="Tahoma" w:cs="Tahoma"/>
          <w:color w:val="auto"/>
          <w:lang w:val="en-GB"/>
        </w:rPr>
        <w:t>s</w:t>
      </w:r>
      <w:r w:rsidRPr="00C768E3">
        <w:rPr>
          <w:rFonts w:ascii="Tahoma" w:hAnsi="Tahoma" w:cs="Tahoma"/>
          <w:color w:val="auto"/>
          <w:lang w:val="en-GB"/>
        </w:rPr>
        <w:t xml:space="preserve"> post </w:t>
      </w:r>
      <w:r w:rsidR="00CE6821">
        <w:rPr>
          <w:rFonts w:ascii="Tahoma" w:hAnsi="Tahoma" w:cs="Tahoma"/>
          <w:color w:val="auto"/>
          <w:lang w:val="en-GB"/>
        </w:rPr>
        <w:t>Visit</w:t>
      </w:r>
      <w:r>
        <w:rPr>
          <w:rFonts w:ascii="Tahoma" w:hAnsi="Tahoma" w:cs="Tahoma"/>
          <w:color w:val="auto"/>
          <w:lang w:val="en-GB"/>
        </w:rPr>
        <w:t xml:space="preserve"> will be desirable. </w:t>
      </w:r>
    </w:p>
    <w:p w14:paraId="2ABE3A6D" w14:textId="7EC870A5" w:rsidR="00572D9F" w:rsidRDefault="009A75ED" w:rsidP="00EC283F">
      <w:pPr>
        <w:rPr>
          <w:rFonts w:ascii="Tahoma" w:eastAsia="Times New Roman" w:hAnsi="Tahoma" w:cs="Tahoma"/>
          <w:color w:val="auto"/>
          <w:lang w:eastAsia="en-GB"/>
        </w:rPr>
      </w:pPr>
      <w:r>
        <w:rPr>
          <w:rFonts w:ascii="Tahoma" w:hAnsi="Tahoma" w:cs="Tahoma"/>
          <w:b/>
          <w:color w:val="auto"/>
          <w:lang w:val="en-GB"/>
        </w:rPr>
        <w:t>Two</w:t>
      </w:r>
      <w:r w:rsidR="006B18C7">
        <w:rPr>
          <w:rFonts w:ascii="Tahoma" w:hAnsi="Tahoma" w:cs="Tahoma"/>
          <w:b/>
          <w:color w:val="auto"/>
          <w:lang w:val="en-GB"/>
        </w:rPr>
        <w:t xml:space="preserve"> a</w:t>
      </w:r>
      <w:r w:rsidR="00412267" w:rsidRPr="00EC283F">
        <w:rPr>
          <w:rFonts w:ascii="Tahoma" w:hAnsi="Tahoma" w:cs="Tahoma"/>
          <w:b/>
          <w:color w:val="auto"/>
          <w:lang w:val="en-GB"/>
        </w:rPr>
        <w:t>ward</w:t>
      </w:r>
      <w:r w:rsidR="006B18C7">
        <w:rPr>
          <w:rFonts w:ascii="Tahoma" w:hAnsi="Tahoma" w:cs="Tahoma"/>
          <w:b/>
          <w:color w:val="auto"/>
          <w:lang w:val="en-GB"/>
        </w:rPr>
        <w:t>s</w:t>
      </w:r>
      <w:r w:rsidR="00412267" w:rsidRPr="00EC283F">
        <w:rPr>
          <w:rFonts w:ascii="Tahoma" w:hAnsi="Tahoma" w:cs="Tahoma"/>
          <w:b/>
          <w:color w:val="auto"/>
          <w:lang w:val="en-GB"/>
        </w:rPr>
        <w:t xml:space="preserve"> of </w:t>
      </w:r>
      <w:r>
        <w:rPr>
          <w:rFonts w:ascii="Tahoma" w:hAnsi="Tahoma" w:cs="Tahoma"/>
          <w:b/>
          <w:color w:val="auto"/>
          <w:lang w:val="en-GB"/>
        </w:rPr>
        <w:t xml:space="preserve">up to </w:t>
      </w:r>
      <w:r w:rsidR="00412267" w:rsidRPr="00EC283F">
        <w:rPr>
          <w:rFonts w:ascii="Tahoma" w:hAnsi="Tahoma" w:cs="Tahoma"/>
          <w:b/>
          <w:color w:val="auto"/>
          <w:lang w:val="en-GB"/>
        </w:rPr>
        <w:t>£</w:t>
      </w:r>
      <w:r w:rsidR="007F0388">
        <w:rPr>
          <w:rFonts w:ascii="Tahoma" w:hAnsi="Tahoma" w:cs="Tahoma"/>
          <w:b/>
          <w:color w:val="auto"/>
          <w:lang w:val="en-GB"/>
        </w:rPr>
        <w:t xml:space="preserve">1,750 </w:t>
      </w:r>
      <w:r>
        <w:rPr>
          <w:rFonts w:ascii="Tahoma" w:hAnsi="Tahoma" w:cs="Tahoma"/>
          <w:b/>
          <w:color w:val="auto"/>
          <w:lang w:val="en-GB"/>
        </w:rPr>
        <w:t xml:space="preserve">each </w:t>
      </w:r>
      <w:r w:rsidR="006B18C7">
        <w:rPr>
          <w:rFonts w:ascii="Tahoma" w:hAnsi="Tahoma" w:cs="Tahoma"/>
          <w:b/>
          <w:color w:val="auto"/>
          <w:lang w:val="en-GB"/>
        </w:rPr>
        <w:t xml:space="preserve">are </w:t>
      </w:r>
      <w:r w:rsidR="00D40F1A" w:rsidRPr="00EC283F">
        <w:rPr>
          <w:rFonts w:ascii="Tahoma" w:hAnsi="Tahoma" w:cs="Tahoma"/>
          <w:b/>
          <w:color w:val="auto"/>
          <w:lang w:val="en-GB"/>
        </w:rPr>
        <w:t>available in 20</w:t>
      </w:r>
      <w:r w:rsidR="005A63A1">
        <w:rPr>
          <w:rFonts w:ascii="Tahoma" w:hAnsi="Tahoma" w:cs="Tahoma"/>
          <w:b/>
          <w:color w:val="auto"/>
          <w:lang w:val="en-GB"/>
        </w:rPr>
        <w:t>22</w:t>
      </w:r>
      <w:r w:rsidR="0068386D">
        <w:rPr>
          <w:rFonts w:ascii="Tahoma" w:hAnsi="Tahoma" w:cs="Tahoma"/>
          <w:b/>
          <w:color w:val="auto"/>
          <w:lang w:val="en-GB"/>
        </w:rPr>
        <w:t>.</w:t>
      </w:r>
      <w:r w:rsidR="00BB2E7A" w:rsidRPr="00EC283F">
        <w:rPr>
          <w:rFonts w:ascii="Tahoma" w:hAnsi="Tahoma" w:cs="Tahoma"/>
          <w:b/>
          <w:color w:val="auto"/>
          <w:lang w:val="en-GB"/>
        </w:rPr>
        <w:t xml:space="preserve">  </w:t>
      </w:r>
      <w:r w:rsidR="00572D9F" w:rsidRPr="00C768E3">
        <w:rPr>
          <w:rFonts w:ascii="Tahoma" w:eastAsia="Times New Roman" w:hAnsi="Tahoma" w:cs="Tahoma"/>
          <w:color w:val="auto"/>
          <w:lang w:eastAsia="en-GB"/>
        </w:rPr>
        <w:t>Th</w:t>
      </w:r>
      <w:r w:rsidR="0068386D">
        <w:rPr>
          <w:rFonts w:ascii="Tahoma" w:eastAsia="Times New Roman" w:hAnsi="Tahoma" w:cs="Tahoma"/>
          <w:color w:val="auto"/>
          <w:lang w:eastAsia="en-GB"/>
        </w:rPr>
        <w:t>ese</w:t>
      </w:r>
      <w:r w:rsidR="00572D9F" w:rsidRPr="00C768E3">
        <w:rPr>
          <w:rFonts w:ascii="Tahoma" w:eastAsia="Times New Roman" w:hAnsi="Tahoma" w:cs="Tahoma"/>
          <w:color w:val="auto"/>
          <w:lang w:eastAsia="en-GB"/>
        </w:rPr>
        <w:t xml:space="preserve"> a</w:t>
      </w:r>
      <w:r w:rsidR="0068386D">
        <w:rPr>
          <w:rFonts w:ascii="Tahoma" w:eastAsia="Times New Roman" w:hAnsi="Tahoma" w:cs="Tahoma"/>
          <w:color w:val="auto"/>
          <w:lang w:eastAsia="en-GB"/>
        </w:rPr>
        <w:t>re</w:t>
      </w:r>
      <w:r w:rsidR="00572D9F" w:rsidRPr="00C768E3">
        <w:rPr>
          <w:rFonts w:ascii="Tahoma" w:eastAsia="Times New Roman" w:hAnsi="Tahoma" w:cs="Tahoma"/>
          <w:color w:val="auto"/>
          <w:lang w:eastAsia="en-GB"/>
        </w:rPr>
        <w:t xml:space="preserve"> competitive </w:t>
      </w:r>
      <w:r w:rsidR="008C31F8" w:rsidRPr="00C768E3">
        <w:rPr>
          <w:rFonts w:ascii="Tahoma" w:eastAsia="Times New Roman" w:hAnsi="Tahoma" w:cs="Tahoma"/>
          <w:color w:val="auto"/>
          <w:lang w:eastAsia="en-GB"/>
        </w:rPr>
        <w:t>award</w:t>
      </w:r>
      <w:r w:rsidR="0068386D">
        <w:rPr>
          <w:rFonts w:ascii="Tahoma" w:eastAsia="Times New Roman" w:hAnsi="Tahoma" w:cs="Tahoma"/>
          <w:color w:val="auto"/>
          <w:lang w:eastAsia="en-GB"/>
        </w:rPr>
        <w:t>s</w:t>
      </w:r>
      <w:r w:rsidR="00572D9F" w:rsidRPr="00C768E3">
        <w:rPr>
          <w:rFonts w:ascii="Tahoma" w:eastAsia="Times New Roman" w:hAnsi="Tahoma" w:cs="Tahoma"/>
          <w:color w:val="auto"/>
          <w:lang w:eastAsia="en-GB"/>
        </w:rPr>
        <w:t xml:space="preserve">, judged by </w:t>
      </w:r>
      <w:r w:rsidR="008A4AFB">
        <w:rPr>
          <w:rFonts w:ascii="Tahoma" w:eastAsia="Times New Roman" w:hAnsi="Tahoma" w:cs="Tahoma"/>
          <w:color w:val="auto"/>
          <w:lang w:eastAsia="en-GB"/>
        </w:rPr>
        <w:t xml:space="preserve">the </w:t>
      </w:r>
      <w:r w:rsidR="00412267" w:rsidRPr="00C768E3">
        <w:rPr>
          <w:rFonts w:ascii="Tahoma" w:eastAsia="Times New Roman" w:hAnsi="Tahoma" w:cs="Tahoma"/>
          <w:color w:val="auto"/>
          <w:lang w:eastAsia="en-GB"/>
        </w:rPr>
        <w:t>TUF</w:t>
      </w:r>
      <w:r w:rsidR="00572D9F" w:rsidRPr="00C768E3">
        <w:rPr>
          <w:rFonts w:ascii="Tahoma" w:eastAsia="Times New Roman" w:hAnsi="Tahoma" w:cs="Tahoma"/>
          <w:color w:val="auto"/>
          <w:lang w:eastAsia="en-GB"/>
        </w:rPr>
        <w:t xml:space="preserve"> Scientific and Education Committee</w:t>
      </w:r>
      <w:r w:rsidR="00FA7F9A" w:rsidRPr="00C768E3">
        <w:rPr>
          <w:rFonts w:ascii="Tahoma" w:eastAsia="Times New Roman" w:hAnsi="Tahoma" w:cs="Tahoma"/>
          <w:color w:val="auto"/>
          <w:lang w:eastAsia="en-GB"/>
        </w:rPr>
        <w:t xml:space="preserve"> and by clinical assessors from Prostate Scotland</w:t>
      </w:r>
      <w:r w:rsidR="00572D9F" w:rsidRPr="00C768E3">
        <w:rPr>
          <w:rFonts w:ascii="Tahoma" w:eastAsia="Times New Roman" w:hAnsi="Tahoma" w:cs="Tahoma"/>
          <w:color w:val="auto"/>
          <w:lang w:eastAsia="en-GB"/>
        </w:rPr>
        <w:t>.</w:t>
      </w:r>
      <w:r w:rsidR="00B4112E" w:rsidRPr="00C768E3">
        <w:rPr>
          <w:rFonts w:ascii="Tahoma" w:eastAsia="Times New Roman" w:hAnsi="Tahoma" w:cs="Tahoma"/>
          <w:color w:val="auto"/>
          <w:lang w:eastAsia="en-GB"/>
        </w:rPr>
        <w:t xml:space="preserve"> </w:t>
      </w:r>
    </w:p>
    <w:p w14:paraId="782485CE" w14:textId="77777777" w:rsidR="009A75ED" w:rsidRDefault="009A75ED" w:rsidP="009A75ED">
      <w:pPr>
        <w:spacing w:after="0" w:line="240" w:lineRule="auto"/>
        <w:contextualSpacing/>
        <w:rPr>
          <w:rFonts w:ascii="Tahoma" w:hAnsi="Tahoma" w:cs="Tahoma"/>
          <w:color w:val="auto"/>
          <w:sz w:val="20"/>
          <w:szCs w:val="20"/>
          <w:lang w:val="en-GB"/>
        </w:rPr>
      </w:pPr>
      <w:r w:rsidRPr="00A8527B">
        <w:rPr>
          <w:rFonts w:ascii="Tahoma" w:eastAsia="Times New Roman" w:hAnsi="Tahoma" w:cs="Tahoma"/>
          <w:b/>
          <w:color w:val="00B0F0"/>
          <w:lang w:eastAsia="en-GB"/>
        </w:rPr>
        <w:t>The closing date for this Award is</w:t>
      </w:r>
      <w:r>
        <w:rPr>
          <w:rFonts w:ascii="Tahoma" w:eastAsia="Times New Roman" w:hAnsi="Tahoma" w:cs="Tahoma"/>
          <w:b/>
          <w:color w:val="00B0F0"/>
          <w:lang w:eastAsia="en-GB"/>
        </w:rPr>
        <w:t xml:space="preserve"> Friday, 9 December 2022.</w:t>
      </w:r>
      <w:r>
        <w:rPr>
          <w:rFonts w:ascii="Tahoma" w:eastAsia="Times New Roman" w:hAnsi="Tahoma" w:cs="Tahoma"/>
          <w:b/>
          <w:color w:val="00B0F0"/>
          <w:sz w:val="24"/>
          <w:szCs w:val="24"/>
          <w:lang w:eastAsia="en-GB"/>
        </w:rPr>
        <w:t xml:space="preserve"> </w:t>
      </w:r>
      <w:r w:rsidRPr="002000E5">
        <w:rPr>
          <w:rFonts w:ascii="Tahoma" w:eastAsia="Times New Roman" w:hAnsi="Tahoma" w:cs="Tahoma"/>
          <w:color w:val="auto"/>
          <w:sz w:val="21"/>
          <w:szCs w:val="21"/>
          <w:lang w:eastAsia="en-GB"/>
        </w:rPr>
        <w:t xml:space="preserve">Applications should be </w:t>
      </w:r>
      <w:r>
        <w:rPr>
          <w:rFonts w:ascii="Tahoma" w:eastAsia="Times New Roman" w:hAnsi="Tahoma" w:cs="Tahoma"/>
          <w:color w:val="auto"/>
          <w:sz w:val="21"/>
          <w:szCs w:val="21"/>
          <w:lang w:eastAsia="en-GB"/>
        </w:rPr>
        <w:t>emailed</w:t>
      </w:r>
      <w:r w:rsidRPr="002000E5">
        <w:rPr>
          <w:rFonts w:ascii="Tahoma" w:eastAsia="Times New Roman" w:hAnsi="Tahoma" w:cs="Tahoma"/>
          <w:color w:val="auto"/>
          <w:sz w:val="21"/>
          <w:szCs w:val="21"/>
          <w:lang w:eastAsia="en-GB"/>
        </w:rPr>
        <w:t xml:space="preserve"> to:</w:t>
      </w:r>
      <w:r>
        <w:rPr>
          <w:rFonts w:ascii="Tahoma" w:eastAsia="Times New Roman" w:hAnsi="Tahoma" w:cs="Tahoma"/>
          <w:color w:val="auto"/>
          <w:sz w:val="21"/>
          <w:szCs w:val="21"/>
          <w:lang w:eastAsia="en-GB"/>
        </w:rPr>
        <w:t xml:space="preserve"> </w:t>
      </w:r>
      <w:r w:rsidRPr="005308B7">
        <w:rPr>
          <w:rFonts w:ascii="Tahoma" w:hAnsi="Tahoma" w:cs="Tahoma"/>
          <w:color w:val="00B0F0"/>
          <w:sz w:val="20"/>
          <w:szCs w:val="20"/>
          <w:lang w:val="en-GB"/>
        </w:rPr>
        <w:t xml:space="preserve">E: </w:t>
      </w:r>
      <w:hyperlink r:id="rId12" w:history="1">
        <w:r w:rsidRPr="0084009C">
          <w:rPr>
            <w:rStyle w:val="Hyperlink"/>
            <w:rFonts w:ascii="Tahoma" w:hAnsi="Tahoma" w:cs="Tahoma"/>
            <w:sz w:val="20"/>
            <w:szCs w:val="20"/>
            <w:lang w:val="en-GB"/>
          </w:rPr>
          <w:t>ldewinter@theurologyfoundation.org</w:t>
        </w:r>
      </w:hyperlink>
      <w:r>
        <w:rPr>
          <w:rFonts w:ascii="Tahoma" w:hAnsi="Tahoma" w:cs="Tahoma"/>
          <w:color w:val="00B0F0"/>
          <w:sz w:val="20"/>
          <w:szCs w:val="20"/>
          <w:lang w:val="en-GB"/>
        </w:rPr>
        <w:t xml:space="preserve"> </w:t>
      </w:r>
      <w:r w:rsidRPr="00EC283F">
        <w:rPr>
          <w:rFonts w:ascii="Tahoma" w:hAnsi="Tahoma" w:cs="Tahoma"/>
          <w:color w:val="auto"/>
          <w:sz w:val="20"/>
          <w:szCs w:val="20"/>
          <w:lang w:val="en-GB"/>
        </w:rPr>
        <w:t xml:space="preserve"> </w:t>
      </w:r>
      <w:r>
        <w:rPr>
          <w:rFonts w:ascii="Tahoma" w:hAnsi="Tahoma" w:cs="Tahoma"/>
          <w:color w:val="auto"/>
          <w:sz w:val="20"/>
          <w:szCs w:val="20"/>
          <w:lang w:val="en-GB"/>
        </w:rPr>
        <w:t xml:space="preserve">or to </w:t>
      </w:r>
      <w:hyperlink r:id="rId13" w:history="1">
        <w:r w:rsidRPr="0084009C">
          <w:rPr>
            <w:rStyle w:val="Hyperlink"/>
            <w:rFonts w:ascii="Tahoma" w:hAnsi="Tahoma" w:cs="Tahoma"/>
            <w:sz w:val="20"/>
            <w:szCs w:val="20"/>
            <w:lang w:val="en-GB"/>
          </w:rPr>
          <w:t>info@theurologyfoundation.org</w:t>
        </w:r>
      </w:hyperlink>
      <w:r>
        <w:rPr>
          <w:rFonts w:ascii="Tahoma" w:hAnsi="Tahoma" w:cs="Tahoma"/>
          <w:color w:val="auto"/>
          <w:sz w:val="20"/>
          <w:szCs w:val="20"/>
          <w:lang w:val="en-GB"/>
        </w:rPr>
        <w:t xml:space="preserve"> </w:t>
      </w:r>
    </w:p>
    <w:p w14:paraId="44FE9EBC" w14:textId="6537CE38" w:rsidR="009A75ED" w:rsidRPr="00EC283F" w:rsidRDefault="009A75ED" w:rsidP="00EC283F">
      <w:pPr>
        <w:rPr>
          <w:rFonts w:ascii="Tahoma" w:hAnsi="Tahoma" w:cs="Tahoma"/>
          <w:color w:val="797C83"/>
          <w:sz w:val="20"/>
          <w:szCs w:val="20"/>
          <w:lang w:val="en-GB"/>
        </w:rPr>
      </w:pPr>
      <w:r>
        <w:rPr>
          <w:rFonts w:ascii="Tahoma" w:hAnsi="Tahoma" w:cs="Tahoma"/>
          <w:color w:val="797C83"/>
          <w:sz w:val="20"/>
          <w:szCs w:val="20"/>
          <w:lang w:val="en-GB"/>
        </w:rPr>
        <w:br/>
      </w:r>
    </w:p>
    <w:p w14:paraId="7E38CFAC" w14:textId="337A0D5E" w:rsidR="00B314E0" w:rsidRPr="00EC283F" w:rsidRDefault="00B314E0" w:rsidP="00BB2E7A">
      <w:pPr>
        <w:pStyle w:val="Heading1"/>
        <w:rPr>
          <w:rFonts w:ascii="Tahoma" w:hAnsi="Tahoma" w:cs="Tahoma"/>
          <w:color w:val="00B0F0"/>
          <w:lang w:val="en-GB"/>
        </w:rPr>
      </w:pPr>
      <w:r w:rsidRPr="00EC283F">
        <w:rPr>
          <w:rFonts w:ascii="Tahoma" w:hAnsi="Tahoma" w:cs="Tahoma"/>
          <w:color w:val="00B0F0"/>
          <w:lang w:val="en-GB"/>
        </w:rPr>
        <w:t xml:space="preserve">About The </w:t>
      </w:r>
      <w:r w:rsidR="00EC283F">
        <w:rPr>
          <w:rFonts w:ascii="Tahoma" w:hAnsi="Tahoma" w:cs="Tahoma"/>
          <w:color w:val="00B0F0"/>
          <w:lang w:val="en-GB"/>
        </w:rPr>
        <w:t xml:space="preserve">Prostate Scotland/TUF </w:t>
      </w:r>
      <w:r w:rsidR="009570BF">
        <w:rPr>
          <w:rFonts w:ascii="Tahoma" w:hAnsi="Tahoma" w:cs="Tahoma"/>
          <w:color w:val="00B0F0"/>
          <w:lang w:val="en-GB"/>
        </w:rPr>
        <w:t>Prostatic Robotic Fellowship</w:t>
      </w:r>
    </w:p>
    <w:p w14:paraId="3BAB26CD" w14:textId="7C221A70" w:rsidR="003D656F" w:rsidRDefault="009570BF" w:rsidP="006D4D4F">
      <w:pPr>
        <w:pStyle w:val="NoSpacing"/>
        <w:spacing w:after="160" w:line="259" w:lineRule="auto"/>
        <w:rPr>
          <w:rFonts w:ascii="Tahoma" w:hAnsi="Tahoma" w:cs="Tahoma"/>
          <w:color w:val="000000" w:themeColor="text1"/>
        </w:rPr>
      </w:pPr>
      <w:r w:rsidRPr="009570BF">
        <w:rPr>
          <w:rFonts w:ascii="Tahoma" w:hAnsi="Tahoma" w:cs="Tahoma"/>
          <w:color w:val="000000" w:themeColor="text1"/>
        </w:rPr>
        <w:t xml:space="preserve">Both Prostate Scotland and </w:t>
      </w:r>
      <w:r w:rsidR="00E818E6">
        <w:rPr>
          <w:rFonts w:ascii="Tahoma" w:hAnsi="Tahoma" w:cs="Tahoma"/>
          <w:color w:val="000000" w:themeColor="text1"/>
        </w:rPr>
        <w:t>T</w:t>
      </w:r>
      <w:r w:rsidRPr="009570BF">
        <w:rPr>
          <w:rFonts w:ascii="Tahoma" w:hAnsi="Tahoma" w:cs="Tahoma"/>
          <w:color w:val="000000" w:themeColor="text1"/>
        </w:rPr>
        <w:t xml:space="preserve">he Urology </w:t>
      </w:r>
      <w:r>
        <w:rPr>
          <w:rFonts w:ascii="Tahoma" w:hAnsi="Tahoma" w:cs="Tahoma"/>
          <w:color w:val="000000" w:themeColor="text1"/>
        </w:rPr>
        <w:t>F</w:t>
      </w:r>
      <w:r w:rsidRPr="009570BF">
        <w:rPr>
          <w:rFonts w:ascii="Tahoma" w:hAnsi="Tahoma" w:cs="Tahoma"/>
          <w:color w:val="000000" w:themeColor="text1"/>
        </w:rPr>
        <w:t xml:space="preserve">oundation </w:t>
      </w:r>
      <w:r w:rsidR="005364BF">
        <w:rPr>
          <w:rFonts w:ascii="Tahoma" w:hAnsi="Tahoma" w:cs="Tahoma"/>
          <w:color w:val="000000" w:themeColor="text1"/>
        </w:rPr>
        <w:t xml:space="preserve">believe </w:t>
      </w:r>
      <w:r w:rsidR="00D80A05" w:rsidRPr="009570BF">
        <w:rPr>
          <w:rFonts w:ascii="Tahoma" w:hAnsi="Tahoma" w:cs="Tahoma"/>
          <w:color w:val="000000" w:themeColor="text1"/>
        </w:rPr>
        <w:t xml:space="preserve">that </w:t>
      </w:r>
      <w:r>
        <w:rPr>
          <w:rFonts w:ascii="Tahoma" w:hAnsi="Tahoma" w:cs="Tahoma"/>
          <w:color w:val="000000" w:themeColor="text1"/>
        </w:rPr>
        <w:t xml:space="preserve">prostate cancer and prostatic disease </w:t>
      </w:r>
      <w:r w:rsidR="00D80A05" w:rsidRPr="009570BF">
        <w:rPr>
          <w:rFonts w:ascii="Tahoma" w:hAnsi="Tahoma" w:cs="Tahoma"/>
          <w:color w:val="000000" w:themeColor="text1"/>
        </w:rPr>
        <w:t xml:space="preserve">patients in </w:t>
      </w:r>
      <w:r>
        <w:rPr>
          <w:rFonts w:ascii="Tahoma" w:hAnsi="Tahoma" w:cs="Tahoma"/>
          <w:color w:val="000000" w:themeColor="text1"/>
        </w:rPr>
        <w:t>Scotland</w:t>
      </w:r>
      <w:r w:rsidR="00D80A05" w:rsidRPr="009570BF">
        <w:rPr>
          <w:rFonts w:ascii="Tahoma" w:hAnsi="Tahoma" w:cs="Tahoma"/>
          <w:color w:val="000000" w:themeColor="text1"/>
        </w:rPr>
        <w:t xml:space="preserve"> deserve access to the most advanced diagnostic tools and treatment options available.</w:t>
      </w:r>
      <w:r w:rsidR="00336097" w:rsidRPr="009570BF">
        <w:rPr>
          <w:rFonts w:ascii="Tahoma" w:hAnsi="Tahoma" w:cs="Tahoma"/>
          <w:color w:val="000000" w:themeColor="text1"/>
        </w:rPr>
        <w:t xml:space="preserve"> </w:t>
      </w:r>
      <w:r>
        <w:rPr>
          <w:rFonts w:ascii="Tahoma" w:hAnsi="Tahoma" w:cs="Tahoma"/>
          <w:color w:val="000000" w:themeColor="text1"/>
        </w:rPr>
        <w:t xml:space="preserve">Prostate Scotland has completed a successful </w:t>
      </w:r>
      <w:r w:rsidR="00D634F4">
        <w:rPr>
          <w:rFonts w:ascii="Tahoma" w:hAnsi="Tahoma" w:cs="Tahoma"/>
          <w:color w:val="000000" w:themeColor="text1"/>
        </w:rPr>
        <w:t xml:space="preserve">appeal for nearly £3m </w:t>
      </w:r>
      <w:r>
        <w:rPr>
          <w:rFonts w:ascii="Tahoma" w:hAnsi="Tahoma" w:cs="Tahoma"/>
          <w:color w:val="000000" w:themeColor="text1"/>
        </w:rPr>
        <w:t>to help bring about robot assisted prostate cancer surgery in the</w:t>
      </w:r>
      <w:r w:rsidR="00D634F4">
        <w:rPr>
          <w:rFonts w:ascii="Tahoma" w:hAnsi="Tahoma" w:cs="Tahoma"/>
          <w:color w:val="000000" w:themeColor="text1"/>
        </w:rPr>
        <w:t xml:space="preserve"> south,</w:t>
      </w:r>
      <w:r>
        <w:rPr>
          <w:rFonts w:ascii="Tahoma" w:hAnsi="Tahoma" w:cs="Tahoma"/>
          <w:color w:val="000000" w:themeColor="text1"/>
        </w:rPr>
        <w:t xml:space="preserve"> east and west of Scotland</w:t>
      </w:r>
      <w:r w:rsidR="00D81D77">
        <w:rPr>
          <w:rFonts w:ascii="Tahoma" w:hAnsi="Tahoma" w:cs="Tahoma"/>
          <w:color w:val="000000" w:themeColor="text1"/>
        </w:rPr>
        <w:t>. In addition to supporting the introduction of robotic assisted surgery</w:t>
      </w:r>
      <w:r w:rsidR="00D634F4">
        <w:rPr>
          <w:rFonts w:ascii="Tahoma" w:hAnsi="Tahoma" w:cs="Tahoma"/>
          <w:color w:val="000000" w:themeColor="text1"/>
        </w:rPr>
        <w:t xml:space="preserve"> in Glasgow and Edinbu</w:t>
      </w:r>
      <w:r w:rsidR="00E072EC">
        <w:rPr>
          <w:rFonts w:ascii="Tahoma" w:hAnsi="Tahoma" w:cs="Tahoma"/>
          <w:color w:val="000000" w:themeColor="text1"/>
        </w:rPr>
        <w:t>r</w:t>
      </w:r>
      <w:r w:rsidR="00D634F4">
        <w:rPr>
          <w:rFonts w:ascii="Tahoma" w:hAnsi="Tahoma" w:cs="Tahoma"/>
          <w:color w:val="000000" w:themeColor="text1"/>
        </w:rPr>
        <w:t>gh</w:t>
      </w:r>
      <w:r w:rsidR="0096487D">
        <w:rPr>
          <w:rFonts w:ascii="Tahoma" w:hAnsi="Tahoma" w:cs="Tahoma"/>
          <w:color w:val="000000" w:themeColor="text1"/>
        </w:rPr>
        <w:t>,</w:t>
      </w:r>
      <w:r w:rsidR="00D81D77">
        <w:rPr>
          <w:rFonts w:ascii="Tahoma" w:hAnsi="Tahoma" w:cs="Tahoma"/>
          <w:color w:val="000000" w:themeColor="text1"/>
        </w:rPr>
        <w:t xml:space="preserve"> Prostate Scotland</w:t>
      </w:r>
      <w:r w:rsidR="00CA666C">
        <w:rPr>
          <w:rFonts w:ascii="Tahoma" w:hAnsi="Tahoma" w:cs="Tahoma"/>
          <w:color w:val="000000" w:themeColor="text1"/>
        </w:rPr>
        <w:t xml:space="preserve"> is </w:t>
      </w:r>
      <w:r w:rsidR="00D81D77">
        <w:rPr>
          <w:rFonts w:ascii="Tahoma" w:hAnsi="Tahoma" w:cs="Tahoma"/>
          <w:color w:val="000000" w:themeColor="text1"/>
        </w:rPr>
        <w:t xml:space="preserve">also taking forward </w:t>
      </w:r>
      <w:r w:rsidR="00CA666C">
        <w:rPr>
          <w:rFonts w:ascii="Tahoma" w:hAnsi="Tahoma" w:cs="Tahoma"/>
          <w:color w:val="000000" w:themeColor="text1"/>
        </w:rPr>
        <w:t xml:space="preserve">a programme to help </w:t>
      </w:r>
      <w:r w:rsidR="00D81D77">
        <w:rPr>
          <w:rFonts w:ascii="Tahoma" w:hAnsi="Tahoma" w:cs="Tahoma"/>
          <w:color w:val="000000" w:themeColor="text1"/>
        </w:rPr>
        <w:t>support the training o</w:t>
      </w:r>
      <w:r w:rsidR="00CA666C">
        <w:rPr>
          <w:rFonts w:ascii="Tahoma" w:hAnsi="Tahoma" w:cs="Tahoma"/>
          <w:color w:val="000000" w:themeColor="text1"/>
        </w:rPr>
        <w:t>f</w:t>
      </w:r>
      <w:r w:rsidR="00D81D77">
        <w:rPr>
          <w:rFonts w:ascii="Tahoma" w:hAnsi="Tahoma" w:cs="Tahoma"/>
          <w:color w:val="000000" w:themeColor="text1"/>
        </w:rPr>
        <w:t xml:space="preserve"> urologists in </w:t>
      </w:r>
      <w:r w:rsidR="00CA666C">
        <w:rPr>
          <w:rFonts w:ascii="Tahoma" w:hAnsi="Tahoma" w:cs="Tahoma"/>
          <w:color w:val="000000" w:themeColor="text1"/>
        </w:rPr>
        <w:t>Scotland</w:t>
      </w:r>
      <w:r w:rsidR="00D634F4">
        <w:rPr>
          <w:rFonts w:ascii="Tahoma" w:hAnsi="Tahoma" w:cs="Tahoma"/>
          <w:color w:val="000000" w:themeColor="text1"/>
        </w:rPr>
        <w:t xml:space="preserve"> and increase the number </w:t>
      </w:r>
      <w:r w:rsidR="00E072EC">
        <w:rPr>
          <w:rFonts w:ascii="Tahoma" w:hAnsi="Tahoma" w:cs="Tahoma"/>
          <w:color w:val="000000" w:themeColor="text1"/>
        </w:rPr>
        <w:t xml:space="preserve">trained </w:t>
      </w:r>
      <w:r w:rsidR="00CA666C">
        <w:rPr>
          <w:rFonts w:ascii="Tahoma" w:hAnsi="Tahoma" w:cs="Tahoma"/>
          <w:color w:val="000000" w:themeColor="text1"/>
        </w:rPr>
        <w:t xml:space="preserve">in </w:t>
      </w:r>
      <w:r w:rsidR="00D81D77">
        <w:rPr>
          <w:rFonts w:ascii="Tahoma" w:hAnsi="Tahoma" w:cs="Tahoma"/>
          <w:color w:val="000000" w:themeColor="text1"/>
        </w:rPr>
        <w:t>robotic assisted prostate cancer surgery</w:t>
      </w:r>
      <w:r w:rsidR="00CA666C">
        <w:rPr>
          <w:rFonts w:ascii="Tahoma" w:hAnsi="Tahoma" w:cs="Tahoma"/>
          <w:color w:val="000000" w:themeColor="text1"/>
        </w:rPr>
        <w:t xml:space="preserve">. The current Clinical Visits Programme is </w:t>
      </w:r>
      <w:r w:rsidR="005078C9">
        <w:rPr>
          <w:rFonts w:ascii="Tahoma" w:hAnsi="Tahoma" w:cs="Tahoma"/>
          <w:color w:val="000000" w:themeColor="text1"/>
        </w:rPr>
        <w:t xml:space="preserve">part of this. </w:t>
      </w:r>
      <w:r w:rsidR="003D656F" w:rsidRPr="003D656F">
        <w:rPr>
          <w:rFonts w:ascii="Tahoma" w:hAnsi="Tahoma" w:cs="Tahoma"/>
          <w:color w:val="000000" w:themeColor="text1"/>
        </w:rPr>
        <w:t xml:space="preserve">In addition we also have an Award for training of Nurses/First Surgical Assistants </w:t>
      </w:r>
      <w:r w:rsidR="00D65F05">
        <w:rPr>
          <w:rFonts w:ascii="Tahoma" w:hAnsi="Tahoma" w:cs="Tahoma"/>
          <w:color w:val="000000" w:themeColor="text1"/>
        </w:rPr>
        <w:t xml:space="preserve">to </w:t>
      </w:r>
      <w:r w:rsidR="003D656F" w:rsidRPr="003D656F">
        <w:rPr>
          <w:rFonts w:ascii="Tahoma" w:hAnsi="Tahoma" w:cs="Tahoma"/>
          <w:color w:val="000000" w:themeColor="text1"/>
        </w:rPr>
        <w:t>undertake training/further qualifications or research, to support their development and the care and treatment of patients in robot assisted prostate cancer surgery and robotic surgery</w:t>
      </w:r>
      <w:r w:rsidR="00D65F05">
        <w:rPr>
          <w:rFonts w:ascii="Tahoma" w:hAnsi="Tahoma" w:cs="Tahoma"/>
          <w:color w:val="000000" w:themeColor="text1"/>
        </w:rPr>
        <w:t>.</w:t>
      </w:r>
    </w:p>
    <w:p w14:paraId="6483EDB2" w14:textId="15658536" w:rsidR="008150B7" w:rsidRPr="009570BF" w:rsidRDefault="005078C9" w:rsidP="006D4D4F">
      <w:pPr>
        <w:pStyle w:val="NoSpacing"/>
        <w:spacing w:after="160" w:line="259" w:lineRule="auto"/>
        <w:rPr>
          <w:rFonts w:ascii="Tahoma" w:hAnsi="Tahoma" w:cs="Tahoma"/>
          <w:color w:val="000000" w:themeColor="text1"/>
        </w:rPr>
      </w:pPr>
      <w:r>
        <w:rPr>
          <w:rFonts w:ascii="Tahoma" w:hAnsi="Tahoma" w:cs="Tahoma"/>
          <w:color w:val="000000" w:themeColor="text1"/>
        </w:rPr>
        <w:t xml:space="preserve">Prostate Scotland is pleased to be working in association with </w:t>
      </w:r>
      <w:r w:rsidR="00E818E6">
        <w:rPr>
          <w:rFonts w:ascii="Tahoma" w:hAnsi="Tahoma" w:cs="Tahoma"/>
          <w:color w:val="000000" w:themeColor="text1"/>
        </w:rPr>
        <w:t>T</w:t>
      </w:r>
      <w:r>
        <w:rPr>
          <w:rFonts w:ascii="Tahoma" w:hAnsi="Tahoma" w:cs="Tahoma"/>
          <w:color w:val="000000" w:themeColor="text1"/>
        </w:rPr>
        <w:t>he Urology Foundation on this project.</w:t>
      </w:r>
      <w:r w:rsidR="00CA2250">
        <w:rPr>
          <w:rFonts w:ascii="Tahoma" w:hAnsi="Tahoma" w:cs="Tahoma"/>
          <w:color w:val="000000" w:themeColor="text1"/>
        </w:rPr>
        <w:t xml:space="preserve"> </w:t>
      </w:r>
      <w:r w:rsidR="008150B7" w:rsidRPr="009570BF">
        <w:rPr>
          <w:rFonts w:ascii="Tahoma" w:hAnsi="Tahoma" w:cs="Tahoma"/>
          <w:color w:val="000000" w:themeColor="text1"/>
        </w:rPr>
        <w:t>Since 2011</w:t>
      </w:r>
      <w:r w:rsidR="00CA666C">
        <w:rPr>
          <w:rFonts w:ascii="Tahoma" w:hAnsi="Tahoma" w:cs="Tahoma"/>
          <w:color w:val="000000" w:themeColor="text1"/>
        </w:rPr>
        <w:t xml:space="preserve"> </w:t>
      </w:r>
      <w:r w:rsidR="008150B7" w:rsidRPr="009570BF">
        <w:rPr>
          <w:rFonts w:ascii="Tahoma" w:hAnsi="Tahoma" w:cs="Tahoma"/>
          <w:color w:val="000000" w:themeColor="text1"/>
        </w:rPr>
        <w:t>TUF has been in the vanguard of promoting robotic surgery training among urologists, enabling them to gain sufficient practice to ensure proficiency and safety, and to help speed up access to robotic surgery to patients in need. The training has had a positive impact and TUF is pleased to have helped develop successful robotic program</w:t>
      </w:r>
      <w:r w:rsidR="00082DE1" w:rsidRPr="009570BF">
        <w:rPr>
          <w:rFonts w:ascii="Tahoma" w:hAnsi="Tahoma" w:cs="Tahoma"/>
          <w:color w:val="000000" w:themeColor="text1"/>
        </w:rPr>
        <w:t>me</w:t>
      </w:r>
      <w:r w:rsidR="008150B7" w:rsidRPr="009570BF">
        <w:rPr>
          <w:rFonts w:ascii="Tahoma" w:hAnsi="Tahoma" w:cs="Tahoma"/>
          <w:color w:val="000000" w:themeColor="text1"/>
        </w:rPr>
        <w:t>s and centres across the UK.</w:t>
      </w:r>
    </w:p>
    <w:p w14:paraId="3442BB61" w14:textId="0B59BE9A" w:rsidR="005345E7" w:rsidRPr="009570BF" w:rsidRDefault="005345E7" w:rsidP="002750EC">
      <w:pPr>
        <w:spacing w:after="0"/>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 xml:space="preserve">This </w:t>
      </w:r>
      <w:r w:rsidR="009570BF">
        <w:rPr>
          <w:rFonts w:ascii="Tahoma" w:eastAsia="Times New Roman" w:hAnsi="Tahoma" w:cs="Tahoma"/>
          <w:color w:val="000000" w:themeColor="text1"/>
          <w:lang w:eastAsia="en-GB"/>
        </w:rPr>
        <w:t xml:space="preserve">Prostate Scotland </w:t>
      </w:r>
      <w:r w:rsidR="00E818E6">
        <w:rPr>
          <w:rFonts w:ascii="Tahoma" w:eastAsia="Times New Roman" w:hAnsi="Tahoma" w:cs="Tahoma"/>
          <w:color w:val="000000" w:themeColor="text1"/>
          <w:lang w:eastAsia="en-GB"/>
        </w:rPr>
        <w:t>/</w:t>
      </w:r>
      <w:r w:rsidRPr="009570BF">
        <w:rPr>
          <w:rFonts w:ascii="Tahoma" w:eastAsia="Times New Roman" w:hAnsi="Tahoma" w:cs="Tahoma"/>
          <w:color w:val="000000" w:themeColor="text1"/>
          <w:lang w:eastAsia="en-GB"/>
        </w:rPr>
        <w:t xml:space="preserve">TUF </w:t>
      </w:r>
      <w:r w:rsidR="00247965">
        <w:rPr>
          <w:rFonts w:ascii="Tahoma" w:eastAsia="Times New Roman" w:hAnsi="Tahoma" w:cs="Tahoma"/>
          <w:color w:val="000000" w:themeColor="text1"/>
          <w:lang w:eastAsia="en-GB"/>
        </w:rPr>
        <w:t xml:space="preserve">Prostatic </w:t>
      </w:r>
      <w:r w:rsidR="00C1041F" w:rsidRPr="009570BF">
        <w:rPr>
          <w:rFonts w:ascii="Tahoma" w:eastAsia="Times New Roman" w:hAnsi="Tahoma" w:cs="Tahoma"/>
          <w:color w:val="000000" w:themeColor="text1"/>
          <w:lang w:eastAsia="en-GB"/>
        </w:rPr>
        <w:t xml:space="preserve">Robotic </w:t>
      </w:r>
      <w:r w:rsidR="00CE6821">
        <w:rPr>
          <w:rFonts w:ascii="Tahoma" w:eastAsia="Times New Roman" w:hAnsi="Tahoma" w:cs="Tahoma"/>
          <w:color w:val="000000" w:themeColor="text1"/>
          <w:lang w:eastAsia="en-GB"/>
        </w:rPr>
        <w:t xml:space="preserve">Clinical Visit </w:t>
      </w:r>
      <w:r w:rsidR="00C1041F" w:rsidRPr="009570BF">
        <w:rPr>
          <w:rFonts w:ascii="Tahoma" w:eastAsia="Times New Roman" w:hAnsi="Tahoma" w:cs="Tahoma"/>
          <w:color w:val="000000" w:themeColor="text1"/>
          <w:lang w:eastAsia="en-GB"/>
        </w:rPr>
        <w:t>Award</w:t>
      </w:r>
      <w:r w:rsidRPr="009570BF">
        <w:rPr>
          <w:rFonts w:ascii="Tahoma" w:eastAsia="Times New Roman" w:hAnsi="Tahoma" w:cs="Tahoma"/>
          <w:color w:val="000000" w:themeColor="text1"/>
          <w:lang w:eastAsia="en-GB"/>
        </w:rPr>
        <w:t xml:space="preserve"> is intended to provide additional support funding </w:t>
      </w:r>
      <w:r w:rsidR="00B67D2D">
        <w:rPr>
          <w:rFonts w:ascii="Tahoma" w:eastAsia="Times New Roman" w:hAnsi="Tahoma" w:cs="Tahoma"/>
          <w:color w:val="000000" w:themeColor="text1"/>
          <w:lang w:eastAsia="en-GB"/>
        </w:rPr>
        <w:t xml:space="preserve">worth </w:t>
      </w:r>
      <w:r w:rsidR="00247965">
        <w:rPr>
          <w:rFonts w:ascii="Tahoma" w:eastAsia="Times New Roman" w:hAnsi="Tahoma" w:cs="Tahoma"/>
          <w:color w:val="000000" w:themeColor="text1"/>
          <w:lang w:eastAsia="en-GB"/>
        </w:rPr>
        <w:t xml:space="preserve">up to </w:t>
      </w:r>
      <w:r w:rsidR="00B67D2D">
        <w:rPr>
          <w:rFonts w:ascii="Tahoma" w:eastAsia="Times New Roman" w:hAnsi="Tahoma" w:cs="Tahoma"/>
          <w:color w:val="000000" w:themeColor="text1"/>
          <w:lang w:eastAsia="en-GB"/>
        </w:rPr>
        <w:t>£</w:t>
      </w:r>
      <w:r w:rsidR="00247965">
        <w:rPr>
          <w:rFonts w:ascii="Tahoma" w:eastAsia="Times New Roman" w:hAnsi="Tahoma" w:cs="Tahoma"/>
          <w:color w:val="000000" w:themeColor="text1"/>
          <w:lang w:eastAsia="en-GB"/>
        </w:rPr>
        <w:t>1</w:t>
      </w:r>
      <w:r w:rsidR="00D65F05">
        <w:rPr>
          <w:rFonts w:ascii="Tahoma" w:eastAsia="Times New Roman" w:hAnsi="Tahoma" w:cs="Tahoma"/>
          <w:color w:val="000000" w:themeColor="text1"/>
          <w:lang w:eastAsia="en-GB"/>
        </w:rPr>
        <w:t>,</w:t>
      </w:r>
      <w:r w:rsidR="00247965">
        <w:rPr>
          <w:rFonts w:ascii="Tahoma" w:eastAsia="Times New Roman" w:hAnsi="Tahoma" w:cs="Tahoma"/>
          <w:color w:val="000000" w:themeColor="text1"/>
          <w:lang w:eastAsia="en-GB"/>
        </w:rPr>
        <w:t>750</w:t>
      </w:r>
      <w:r w:rsidR="00B67D2D">
        <w:rPr>
          <w:rFonts w:ascii="Tahoma" w:eastAsia="Times New Roman" w:hAnsi="Tahoma" w:cs="Tahoma"/>
          <w:color w:val="000000" w:themeColor="text1"/>
          <w:lang w:eastAsia="en-GB"/>
        </w:rPr>
        <w:t xml:space="preserve"> to </w:t>
      </w:r>
      <w:r w:rsidRPr="009570BF">
        <w:rPr>
          <w:rFonts w:ascii="Tahoma" w:eastAsia="Times New Roman" w:hAnsi="Tahoma" w:cs="Tahoma"/>
          <w:color w:val="000000" w:themeColor="text1"/>
          <w:lang w:eastAsia="en-GB"/>
        </w:rPr>
        <w:t xml:space="preserve">allow </w:t>
      </w:r>
      <w:r w:rsidR="00B67D2D">
        <w:rPr>
          <w:rFonts w:ascii="Tahoma" w:eastAsia="Times New Roman" w:hAnsi="Tahoma" w:cs="Tahoma"/>
          <w:color w:val="000000" w:themeColor="text1"/>
          <w:lang w:eastAsia="en-GB"/>
        </w:rPr>
        <w:t xml:space="preserve">the successful </w:t>
      </w:r>
      <w:r w:rsidR="00247965">
        <w:rPr>
          <w:rFonts w:ascii="Tahoma" w:eastAsia="Times New Roman" w:hAnsi="Tahoma" w:cs="Tahoma"/>
          <w:color w:val="000000" w:themeColor="text1"/>
          <w:lang w:eastAsia="en-GB"/>
        </w:rPr>
        <w:t xml:space="preserve">candidate </w:t>
      </w:r>
      <w:r w:rsidRPr="009570BF">
        <w:rPr>
          <w:rFonts w:ascii="Tahoma" w:eastAsia="Times New Roman" w:hAnsi="Tahoma" w:cs="Tahoma"/>
          <w:color w:val="000000" w:themeColor="text1"/>
          <w:lang w:eastAsia="en-GB"/>
        </w:rPr>
        <w:t>to:</w:t>
      </w:r>
    </w:p>
    <w:p w14:paraId="37F75265" w14:textId="75CD422B" w:rsidR="009570BF" w:rsidRPr="00CA2250" w:rsidRDefault="0096487D" w:rsidP="005345E7">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 xml:space="preserve">Acquire </w:t>
      </w:r>
      <w:r w:rsidR="00247965" w:rsidRPr="00CA2250">
        <w:rPr>
          <w:rFonts w:ascii="Tahoma" w:eastAsia="Times New Roman" w:hAnsi="Tahoma" w:cs="Tahoma"/>
          <w:b/>
          <w:bCs/>
          <w:color w:val="000000" w:themeColor="text1"/>
          <w:lang w:eastAsia="en-GB"/>
        </w:rPr>
        <w:t>expertise/ knowledge/</w:t>
      </w:r>
      <w:r w:rsidR="009570BF" w:rsidRPr="00CA2250">
        <w:rPr>
          <w:rFonts w:ascii="Tahoma" w:eastAsia="Times New Roman" w:hAnsi="Tahoma" w:cs="Tahoma"/>
          <w:b/>
          <w:bCs/>
          <w:color w:val="000000" w:themeColor="text1"/>
          <w:lang w:eastAsia="en-GB"/>
        </w:rPr>
        <w:t xml:space="preserve">training </w:t>
      </w:r>
      <w:r w:rsidR="00247965" w:rsidRPr="00CA2250">
        <w:rPr>
          <w:rFonts w:ascii="Tahoma" w:eastAsia="Times New Roman" w:hAnsi="Tahoma" w:cs="Tahoma"/>
          <w:b/>
          <w:bCs/>
          <w:color w:val="000000" w:themeColor="text1"/>
          <w:lang w:eastAsia="en-GB"/>
        </w:rPr>
        <w:t>about /</w:t>
      </w:r>
      <w:r w:rsidR="009570BF" w:rsidRPr="00CA2250">
        <w:rPr>
          <w:rFonts w:ascii="Tahoma" w:eastAsia="Times New Roman" w:hAnsi="Tahoma" w:cs="Tahoma"/>
          <w:b/>
          <w:bCs/>
          <w:color w:val="000000" w:themeColor="text1"/>
          <w:lang w:eastAsia="en-GB"/>
        </w:rPr>
        <w:t xml:space="preserve">in robot assisted prostate cancer surgery </w:t>
      </w:r>
    </w:p>
    <w:p w14:paraId="6869285E" w14:textId="18A00078" w:rsidR="001705AB" w:rsidRPr="00CA2250" w:rsidRDefault="005345E7" w:rsidP="001705AB">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Travel and take part in relevant conferences and present papers</w:t>
      </w:r>
      <w:r w:rsidR="001705AB" w:rsidRPr="001705AB">
        <w:rPr>
          <w:rFonts w:ascii="Tahoma" w:eastAsia="Times New Roman" w:hAnsi="Tahoma" w:cs="Tahoma"/>
          <w:b/>
          <w:bCs/>
          <w:color w:val="000000" w:themeColor="text1"/>
          <w:lang w:eastAsia="en-GB"/>
        </w:rPr>
        <w:t xml:space="preserve"> </w:t>
      </w:r>
      <w:r w:rsidR="001705AB">
        <w:rPr>
          <w:rFonts w:ascii="Tahoma" w:eastAsia="Times New Roman" w:hAnsi="Tahoma" w:cs="Tahoma"/>
          <w:b/>
          <w:bCs/>
          <w:color w:val="000000" w:themeColor="text1"/>
          <w:lang w:eastAsia="en-GB"/>
        </w:rPr>
        <w:t>concerning robotic assisted prostate cancer surgery</w:t>
      </w:r>
    </w:p>
    <w:p w14:paraId="5276E57C" w14:textId="277BD90C" w:rsidR="005345E7" w:rsidRPr="00CA2250" w:rsidRDefault="005345E7" w:rsidP="005345E7">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 xml:space="preserve">Undertake research in relation to </w:t>
      </w:r>
      <w:r w:rsidR="00E072EC" w:rsidRPr="00CA2250">
        <w:rPr>
          <w:rFonts w:ascii="Tahoma" w:eastAsia="Times New Roman" w:hAnsi="Tahoma" w:cs="Tahoma"/>
          <w:b/>
          <w:bCs/>
          <w:color w:val="000000" w:themeColor="text1"/>
          <w:lang w:eastAsia="en-GB"/>
        </w:rPr>
        <w:t xml:space="preserve">robotic assisted prostate cancer surgery </w:t>
      </w:r>
    </w:p>
    <w:p w14:paraId="41D5D633" w14:textId="45192131" w:rsidR="00137806" w:rsidRPr="00CA2250" w:rsidRDefault="005345E7" w:rsidP="00137806">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Publish research papers</w:t>
      </w:r>
      <w:r w:rsidR="00137806" w:rsidRPr="00137806">
        <w:rPr>
          <w:rFonts w:ascii="Tahoma" w:eastAsia="Times New Roman" w:hAnsi="Tahoma" w:cs="Tahoma"/>
          <w:b/>
          <w:bCs/>
          <w:color w:val="000000" w:themeColor="text1"/>
          <w:lang w:eastAsia="en-GB"/>
        </w:rPr>
        <w:t xml:space="preserve"> </w:t>
      </w:r>
      <w:r w:rsidR="00137806">
        <w:rPr>
          <w:rFonts w:ascii="Tahoma" w:eastAsia="Times New Roman" w:hAnsi="Tahoma" w:cs="Tahoma"/>
          <w:b/>
          <w:bCs/>
          <w:color w:val="000000" w:themeColor="text1"/>
          <w:lang w:eastAsia="en-GB"/>
        </w:rPr>
        <w:t>in relation to robotically assisted prostate cancer surgery</w:t>
      </w:r>
    </w:p>
    <w:p w14:paraId="03414328" w14:textId="77777777" w:rsidR="005345E7" w:rsidRPr="00CA2250" w:rsidRDefault="005345E7" w:rsidP="005345E7">
      <w:pPr>
        <w:pStyle w:val="ListParagraph"/>
        <w:numPr>
          <w:ilvl w:val="0"/>
          <w:numId w:val="11"/>
        </w:numPr>
        <w:rPr>
          <w:rFonts w:ascii="Tahoma" w:eastAsia="Times New Roman" w:hAnsi="Tahoma" w:cs="Tahoma"/>
          <w:b/>
          <w:bCs/>
          <w:color w:val="000000" w:themeColor="text1"/>
          <w:lang w:eastAsia="en-GB"/>
        </w:rPr>
      </w:pPr>
      <w:r w:rsidRPr="00CA2250">
        <w:rPr>
          <w:rFonts w:ascii="Tahoma" w:eastAsia="Times New Roman" w:hAnsi="Tahoma" w:cs="Tahoma"/>
          <w:b/>
          <w:bCs/>
          <w:color w:val="000000" w:themeColor="text1"/>
          <w:lang w:eastAsia="en-GB"/>
        </w:rPr>
        <w:t>Publish outcomes data</w:t>
      </w:r>
    </w:p>
    <w:p w14:paraId="79B9FE84" w14:textId="5F90A2DE" w:rsidR="005345E7" w:rsidRPr="00FA7F9A" w:rsidRDefault="00247965" w:rsidP="00C20921">
      <w:pPr>
        <w:rPr>
          <w:rFonts w:ascii="Tahoma" w:eastAsia="Times New Roman" w:hAnsi="Tahoma" w:cs="Tahoma"/>
          <w:b/>
          <w:color w:val="808080" w:themeColor="background1" w:themeShade="80"/>
          <w:lang w:eastAsia="en-GB"/>
        </w:rPr>
      </w:pPr>
      <w:r>
        <w:rPr>
          <w:rFonts w:ascii="Tahoma" w:eastAsia="Times New Roman" w:hAnsi="Tahoma" w:cs="Tahoma"/>
          <w:b/>
          <w:color w:val="808080" w:themeColor="background1" w:themeShade="80"/>
          <w:lang w:eastAsia="en-GB"/>
        </w:rPr>
        <w:t>Applicants</w:t>
      </w:r>
      <w:r w:rsidR="00B762DE" w:rsidRPr="00FA7F9A">
        <w:rPr>
          <w:rFonts w:ascii="Tahoma" w:eastAsia="Times New Roman" w:hAnsi="Tahoma" w:cs="Tahoma"/>
          <w:b/>
          <w:color w:val="808080" w:themeColor="background1" w:themeShade="80"/>
          <w:lang w:eastAsia="en-GB"/>
        </w:rPr>
        <w:t xml:space="preserve"> must have the backing of their host robotic surgery unit to apply.</w:t>
      </w:r>
    </w:p>
    <w:p w14:paraId="24D6BB29" w14:textId="2A63167D" w:rsidR="002750EC" w:rsidRDefault="002750EC" w:rsidP="002750EC">
      <w:pPr>
        <w:rPr>
          <w:rFonts w:eastAsia="Times New Roman"/>
          <w:i/>
          <w:color w:val="808080" w:themeColor="background1" w:themeShade="80"/>
          <w:sz w:val="18"/>
          <w:szCs w:val="18"/>
          <w:lang w:eastAsia="en-GB"/>
        </w:rPr>
      </w:pPr>
      <w:r w:rsidRPr="002750EC">
        <w:rPr>
          <w:rFonts w:ascii="Tahoma" w:eastAsia="Times New Roman" w:hAnsi="Tahoma" w:cs="Tahoma"/>
          <w:color w:val="auto"/>
          <w:lang w:eastAsia="en-GB"/>
        </w:rPr>
        <w:t>We invite you to apply for a grant of up to £1,750 to visit a unit of your choice, which would help your clinical practice or research. If you would like to visit a particular department but are not acquainted with the head, then we would be happy to contact him or her on your behalf</w:t>
      </w:r>
      <w:r w:rsidRPr="002750EC">
        <w:rPr>
          <w:rFonts w:ascii="Tahoma" w:eastAsia="Times New Roman" w:hAnsi="Tahoma" w:cs="Tahoma"/>
          <w:color w:val="808080" w:themeColor="background1" w:themeShade="80"/>
          <w:lang w:eastAsia="en-GB"/>
        </w:rPr>
        <w:t>.</w:t>
      </w:r>
      <w:r>
        <w:rPr>
          <w:rFonts w:eastAsia="Times New Roman"/>
          <w:color w:val="808080" w:themeColor="background1" w:themeShade="80"/>
          <w:lang w:eastAsia="en-GB"/>
        </w:rPr>
        <w:t xml:space="preserve"> </w:t>
      </w:r>
    </w:p>
    <w:p w14:paraId="6F65F581" w14:textId="11F66B2F" w:rsidR="000066C4" w:rsidRPr="002750EC" w:rsidRDefault="000066C4" w:rsidP="002750EC">
      <w:pPr>
        <w:spacing w:after="0"/>
        <w:rPr>
          <w:rFonts w:ascii="Tahoma" w:eastAsia="Times New Roman" w:hAnsi="Tahoma" w:cs="Tahoma"/>
          <w:color w:val="auto"/>
          <w:lang w:eastAsia="en-GB"/>
        </w:rPr>
      </w:pPr>
      <w:r w:rsidRPr="003B779C">
        <w:rPr>
          <w:rFonts w:ascii="Tahoma" w:eastAsia="Times New Roman" w:hAnsi="Tahoma" w:cs="Tahoma"/>
          <w:color w:val="000000" w:themeColor="text1"/>
          <w:lang w:eastAsia="en-GB"/>
        </w:rPr>
        <w:t xml:space="preserve">On completion of your </w:t>
      </w:r>
      <w:r w:rsidR="00247965">
        <w:rPr>
          <w:rFonts w:ascii="Tahoma" w:eastAsia="Times New Roman" w:hAnsi="Tahoma" w:cs="Tahoma"/>
          <w:color w:val="000000" w:themeColor="text1"/>
          <w:lang w:eastAsia="en-GB"/>
        </w:rPr>
        <w:t>Clinical Visit</w:t>
      </w:r>
      <w:r w:rsidR="005812F6">
        <w:rPr>
          <w:rFonts w:ascii="Tahoma" w:eastAsia="Times New Roman" w:hAnsi="Tahoma" w:cs="Tahoma"/>
          <w:color w:val="000000" w:themeColor="text1"/>
          <w:lang w:eastAsia="en-GB"/>
        </w:rPr>
        <w:t xml:space="preserve"> you</w:t>
      </w:r>
      <w:r w:rsidR="00247965">
        <w:rPr>
          <w:rFonts w:ascii="Tahoma" w:eastAsia="Times New Roman" w:hAnsi="Tahoma" w:cs="Tahoma"/>
          <w:color w:val="000000" w:themeColor="text1"/>
          <w:lang w:eastAsia="en-GB"/>
        </w:rPr>
        <w:t xml:space="preserve"> </w:t>
      </w:r>
      <w:r w:rsidR="00B762DE" w:rsidRPr="003B779C">
        <w:rPr>
          <w:rFonts w:ascii="Tahoma" w:eastAsia="Times New Roman" w:hAnsi="Tahoma" w:cs="Tahoma"/>
          <w:color w:val="000000" w:themeColor="text1"/>
          <w:lang w:eastAsia="en-GB"/>
        </w:rPr>
        <w:t>will be</w:t>
      </w:r>
      <w:r w:rsidRPr="003B779C">
        <w:rPr>
          <w:rFonts w:ascii="Tahoma" w:eastAsia="Times New Roman" w:hAnsi="Tahoma" w:cs="Tahoma"/>
          <w:color w:val="000000" w:themeColor="text1"/>
          <w:lang w:eastAsia="en-GB"/>
        </w:rPr>
        <w:t xml:space="preserve"> required to provide</w:t>
      </w:r>
      <w:r w:rsidRPr="003B779C">
        <w:rPr>
          <w:rFonts w:ascii="Tahoma" w:hAnsi="Tahoma" w:cs="Tahoma"/>
          <w:color w:val="000000" w:themeColor="text1"/>
        </w:rPr>
        <w:t xml:space="preserve"> a report </w:t>
      </w:r>
      <w:r w:rsidR="00B762DE" w:rsidRPr="003B779C">
        <w:rPr>
          <w:rFonts w:ascii="Tahoma" w:hAnsi="Tahoma" w:cs="Tahoma"/>
          <w:color w:val="000000" w:themeColor="text1"/>
        </w:rPr>
        <w:t xml:space="preserve">to </w:t>
      </w:r>
      <w:r w:rsidR="003B779C">
        <w:rPr>
          <w:rFonts w:ascii="Tahoma" w:hAnsi="Tahoma" w:cs="Tahoma"/>
          <w:color w:val="000000" w:themeColor="text1"/>
        </w:rPr>
        <w:t>Prostate Scotland/</w:t>
      </w:r>
      <w:r w:rsidR="00B762DE" w:rsidRPr="003B779C">
        <w:rPr>
          <w:rFonts w:ascii="Tahoma" w:hAnsi="Tahoma" w:cs="Tahoma"/>
          <w:color w:val="000000" w:themeColor="text1"/>
        </w:rPr>
        <w:t>TUF of your experience</w:t>
      </w:r>
      <w:r w:rsidRPr="003B779C">
        <w:rPr>
          <w:rFonts w:ascii="Tahoma" w:hAnsi="Tahoma" w:cs="Tahoma"/>
          <w:color w:val="000000" w:themeColor="text1"/>
        </w:rPr>
        <w:t xml:space="preserve">. </w:t>
      </w:r>
      <w:r w:rsidR="009A75ED">
        <w:rPr>
          <w:rFonts w:ascii="Tahoma" w:hAnsi="Tahoma" w:cs="Tahoma"/>
          <w:color w:val="000000" w:themeColor="text1"/>
        </w:rPr>
        <w:br/>
      </w:r>
      <w:r w:rsidRPr="003B779C">
        <w:rPr>
          <w:rFonts w:ascii="Tahoma" w:hAnsi="Tahoma" w:cs="Tahoma"/>
          <w:color w:val="000000" w:themeColor="text1"/>
        </w:rPr>
        <w:t>NB: Payment</w:t>
      </w:r>
      <w:r w:rsidR="00B762DE" w:rsidRPr="003B779C">
        <w:rPr>
          <w:rFonts w:ascii="Tahoma" w:hAnsi="Tahoma" w:cs="Tahoma"/>
          <w:color w:val="000000" w:themeColor="text1"/>
        </w:rPr>
        <w:t xml:space="preserve"> of the Award</w:t>
      </w:r>
      <w:r w:rsidRPr="003B779C">
        <w:rPr>
          <w:rFonts w:ascii="Tahoma" w:hAnsi="Tahoma" w:cs="Tahoma"/>
          <w:color w:val="000000" w:themeColor="text1"/>
        </w:rPr>
        <w:t xml:space="preserve"> is dependent upon receipt of </w:t>
      </w:r>
      <w:r w:rsidR="006F5530" w:rsidRPr="003B779C">
        <w:rPr>
          <w:rFonts w:ascii="Tahoma" w:hAnsi="Tahoma" w:cs="Tahoma"/>
          <w:color w:val="000000" w:themeColor="text1"/>
        </w:rPr>
        <w:t>a satisfactory</w:t>
      </w:r>
      <w:r w:rsidRPr="003B779C">
        <w:rPr>
          <w:rFonts w:ascii="Tahoma" w:hAnsi="Tahoma" w:cs="Tahoma"/>
          <w:color w:val="000000" w:themeColor="text1"/>
        </w:rPr>
        <w:t xml:space="preserve"> report.</w:t>
      </w:r>
      <w:r w:rsidR="002750EC" w:rsidRPr="002750EC">
        <w:rPr>
          <w:color w:val="808080" w:themeColor="background1" w:themeShade="80"/>
        </w:rPr>
        <w:t xml:space="preserve"> </w:t>
      </w:r>
      <w:r w:rsidR="002750EC" w:rsidRPr="002750EC">
        <w:rPr>
          <w:rFonts w:ascii="Tahoma" w:hAnsi="Tahoma" w:cs="Tahoma"/>
          <w:color w:val="auto"/>
        </w:rPr>
        <w:t>The report should focus on how the visit will impact on your clinical or research practice and, if possible, demonstrate how it will improve patient care or enhance your research programme.</w:t>
      </w:r>
    </w:p>
    <w:p w14:paraId="358847D5" w14:textId="77777777" w:rsidR="00880C14" w:rsidRPr="003B779C" w:rsidRDefault="00880C14" w:rsidP="008934C0">
      <w:pPr>
        <w:pStyle w:val="Heading2"/>
        <w:numPr>
          <w:ilvl w:val="0"/>
          <w:numId w:val="0"/>
        </w:numPr>
        <w:rPr>
          <w:rFonts w:ascii="Tahoma" w:hAnsi="Tahoma" w:cs="Tahoma"/>
          <w:lang w:val="en-GB"/>
        </w:rPr>
      </w:pPr>
      <w:r w:rsidRPr="003B779C">
        <w:rPr>
          <w:rFonts w:ascii="Tahoma" w:hAnsi="Tahoma" w:cs="Tahoma"/>
          <w:lang w:val="en-GB"/>
        </w:rPr>
        <w:lastRenderedPageBreak/>
        <w:t>Selection Procedure</w:t>
      </w:r>
    </w:p>
    <w:p w14:paraId="4838747F" w14:textId="11791331" w:rsidR="00880C14" w:rsidRPr="003B779C" w:rsidRDefault="00880C14" w:rsidP="00336097">
      <w:pPr>
        <w:pStyle w:val="NoSpacing"/>
        <w:spacing w:line="259" w:lineRule="auto"/>
        <w:rPr>
          <w:rFonts w:ascii="Tahoma" w:hAnsi="Tahoma" w:cs="Tahoma"/>
          <w:color w:val="000000" w:themeColor="text1"/>
          <w:lang w:val="en-GB"/>
        </w:rPr>
      </w:pPr>
      <w:r w:rsidRPr="003B779C">
        <w:rPr>
          <w:rFonts w:ascii="Tahoma" w:hAnsi="Tahoma" w:cs="Tahoma"/>
          <w:color w:val="000000" w:themeColor="text1"/>
          <w:lang w:val="en-GB"/>
        </w:rPr>
        <w:t xml:space="preserve">Applications </w:t>
      </w:r>
      <w:r w:rsidR="0063740A" w:rsidRPr="003B779C">
        <w:rPr>
          <w:rFonts w:ascii="Tahoma" w:hAnsi="Tahoma" w:cs="Tahoma"/>
          <w:color w:val="000000" w:themeColor="text1"/>
          <w:lang w:val="en-GB"/>
        </w:rPr>
        <w:t>are</w:t>
      </w:r>
      <w:r w:rsidRPr="003B779C">
        <w:rPr>
          <w:rFonts w:ascii="Tahoma" w:hAnsi="Tahoma" w:cs="Tahoma"/>
          <w:color w:val="000000" w:themeColor="text1"/>
          <w:lang w:val="en-GB"/>
        </w:rPr>
        <w:t xml:space="preserve"> reviewed by </w:t>
      </w:r>
      <w:r w:rsidR="003B779C">
        <w:rPr>
          <w:rFonts w:ascii="Tahoma" w:hAnsi="Tahoma" w:cs="Tahoma"/>
          <w:color w:val="000000" w:themeColor="text1"/>
          <w:lang w:val="en-GB"/>
        </w:rPr>
        <w:t xml:space="preserve">members of </w:t>
      </w:r>
      <w:r w:rsidR="0063740A" w:rsidRPr="003B779C">
        <w:rPr>
          <w:rFonts w:ascii="Tahoma" w:hAnsi="Tahoma" w:cs="Tahoma"/>
          <w:color w:val="000000" w:themeColor="text1"/>
          <w:lang w:val="en-GB"/>
        </w:rPr>
        <w:t>TUF’s</w:t>
      </w:r>
      <w:r w:rsidRPr="003B779C">
        <w:rPr>
          <w:rFonts w:ascii="Tahoma" w:hAnsi="Tahoma" w:cs="Tahoma"/>
          <w:color w:val="000000" w:themeColor="text1"/>
          <w:lang w:val="en-GB"/>
        </w:rPr>
        <w:t xml:space="preserve"> Scientific &amp; Education Committee (SEC)</w:t>
      </w:r>
      <w:r w:rsidR="00551235" w:rsidRPr="003B779C">
        <w:rPr>
          <w:rFonts w:ascii="Tahoma" w:hAnsi="Tahoma" w:cs="Tahoma"/>
          <w:color w:val="000000" w:themeColor="text1"/>
          <w:lang w:val="en-GB"/>
        </w:rPr>
        <w:t xml:space="preserve"> </w:t>
      </w:r>
      <w:r w:rsidR="003B779C">
        <w:rPr>
          <w:rFonts w:ascii="Tahoma" w:hAnsi="Tahoma" w:cs="Tahoma"/>
          <w:color w:val="000000" w:themeColor="text1"/>
          <w:lang w:val="en-GB"/>
        </w:rPr>
        <w:t xml:space="preserve">and two Prostate Scotland clinical reviewers </w:t>
      </w:r>
      <w:r w:rsidR="00551235" w:rsidRPr="003B779C">
        <w:rPr>
          <w:rFonts w:ascii="Tahoma" w:hAnsi="Tahoma" w:cs="Tahoma"/>
          <w:color w:val="000000" w:themeColor="text1"/>
          <w:lang w:val="en-GB"/>
        </w:rPr>
        <w:t>and a</w:t>
      </w:r>
      <w:r w:rsidRPr="003B779C">
        <w:rPr>
          <w:rFonts w:ascii="Tahoma" w:hAnsi="Tahoma" w:cs="Tahoma"/>
          <w:color w:val="000000" w:themeColor="text1"/>
          <w:lang w:val="en-GB"/>
        </w:rPr>
        <w:t xml:space="preserve">pplicants should be notified of the outcome within </w:t>
      </w:r>
      <w:r w:rsidR="006F5530" w:rsidRPr="003B779C">
        <w:rPr>
          <w:rFonts w:ascii="Tahoma" w:hAnsi="Tahoma" w:cs="Tahoma"/>
          <w:color w:val="000000" w:themeColor="text1"/>
          <w:lang w:val="en-GB"/>
        </w:rPr>
        <w:t>six weeks</w:t>
      </w:r>
      <w:r w:rsidRPr="003B779C">
        <w:rPr>
          <w:rFonts w:ascii="Tahoma" w:hAnsi="Tahoma" w:cs="Tahoma"/>
          <w:color w:val="000000" w:themeColor="text1"/>
          <w:lang w:val="en-GB"/>
        </w:rPr>
        <w:t>.</w:t>
      </w:r>
      <w:r w:rsidR="00477803" w:rsidRPr="003B779C">
        <w:rPr>
          <w:rFonts w:ascii="Tahoma" w:hAnsi="Tahoma" w:cs="Tahoma"/>
          <w:color w:val="000000" w:themeColor="text1"/>
          <w:lang w:val="en-GB"/>
        </w:rPr>
        <w:t xml:space="preserve"> </w:t>
      </w:r>
      <w:r w:rsidR="0063740A" w:rsidRPr="003B779C">
        <w:rPr>
          <w:rFonts w:ascii="Tahoma" w:hAnsi="Tahoma" w:cs="Tahoma"/>
          <w:color w:val="000000" w:themeColor="text1"/>
          <w:lang w:val="en-GB"/>
        </w:rPr>
        <w:t>C</w:t>
      </w:r>
      <w:r w:rsidRPr="003B779C">
        <w:rPr>
          <w:rFonts w:ascii="Tahoma" w:hAnsi="Tahoma" w:cs="Tahoma"/>
          <w:color w:val="000000" w:themeColor="text1"/>
          <w:lang w:val="en-GB"/>
        </w:rPr>
        <w:t>riteria for review include:</w:t>
      </w:r>
    </w:p>
    <w:p w14:paraId="1CBA154D" w14:textId="5096610E"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The suitability of the</w:t>
      </w:r>
      <w:r w:rsidR="00247965">
        <w:rPr>
          <w:rFonts w:ascii="Tahoma" w:hAnsi="Tahoma" w:cs="Tahoma"/>
          <w:color w:val="000000" w:themeColor="text1"/>
          <w:lang w:val="en-GB"/>
        </w:rPr>
        <w:t xml:space="preserve"> candidate </w:t>
      </w:r>
      <w:r w:rsidRPr="003B779C">
        <w:rPr>
          <w:rFonts w:ascii="Tahoma" w:hAnsi="Tahoma" w:cs="Tahoma"/>
          <w:color w:val="000000" w:themeColor="text1"/>
          <w:lang w:val="en-GB"/>
        </w:rPr>
        <w:t>e.g. stage of training, career objectives, etc.</w:t>
      </w:r>
    </w:p>
    <w:p w14:paraId="29CFE1AC" w14:textId="7AA8EA74"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 xml:space="preserve">The </w:t>
      </w:r>
      <w:r w:rsidR="00247965">
        <w:rPr>
          <w:rFonts w:ascii="Tahoma" w:hAnsi="Tahoma" w:cs="Tahoma"/>
          <w:color w:val="000000" w:themeColor="text1"/>
          <w:lang w:val="en-GB"/>
        </w:rPr>
        <w:t xml:space="preserve">candidates </w:t>
      </w:r>
      <w:r w:rsidR="005364BF">
        <w:rPr>
          <w:rFonts w:ascii="Tahoma" w:hAnsi="Tahoma" w:cs="Tahoma"/>
          <w:color w:val="000000" w:themeColor="text1"/>
          <w:lang w:val="en-GB"/>
        </w:rPr>
        <w:t xml:space="preserve">training and </w:t>
      </w:r>
      <w:r w:rsidRPr="003B779C">
        <w:rPr>
          <w:rFonts w:ascii="Tahoma" w:hAnsi="Tahoma" w:cs="Tahoma"/>
          <w:color w:val="000000" w:themeColor="text1"/>
          <w:lang w:val="en-GB"/>
        </w:rPr>
        <w:t>research objectives.</w:t>
      </w:r>
    </w:p>
    <w:p w14:paraId="2BBEFCA7" w14:textId="7A814B01" w:rsidR="003B779C" w:rsidRPr="003B779C" w:rsidRDefault="008C32FA" w:rsidP="00880C14">
      <w:pPr>
        <w:pStyle w:val="NoSpacing"/>
        <w:numPr>
          <w:ilvl w:val="0"/>
          <w:numId w:val="5"/>
        </w:numPr>
        <w:spacing w:after="120"/>
        <w:ind w:left="714" w:hanging="357"/>
        <w:contextualSpacing/>
        <w:rPr>
          <w:rFonts w:ascii="Tahoma" w:hAnsi="Tahoma" w:cs="Tahoma"/>
          <w:color w:val="797C83"/>
          <w:lang w:val="en-GB"/>
        </w:rPr>
      </w:pPr>
      <w:r w:rsidRPr="003B779C">
        <w:rPr>
          <w:rFonts w:ascii="Tahoma" w:hAnsi="Tahoma" w:cs="Tahoma"/>
          <w:color w:val="000000" w:themeColor="text1"/>
          <w:lang w:val="en-GB"/>
        </w:rPr>
        <w:t xml:space="preserve">An assessment of the centre </w:t>
      </w:r>
      <w:r w:rsidR="006F5530" w:rsidRPr="003B779C">
        <w:rPr>
          <w:rFonts w:ascii="Tahoma" w:hAnsi="Tahoma" w:cs="Tahoma"/>
          <w:color w:val="000000" w:themeColor="text1"/>
          <w:lang w:val="en-GB"/>
        </w:rPr>
        <w:t>hosting the Fellowship</w:t>
      </w:r>
      <w:r w:rsidR="00FC1D24">
        <w:rPr>
          <w:rFonts w:ascii="Tahoma" w:hAnsi="Tahoma" w:cs="Tahoma"/>
          <w:color w:val="000000" w:themeColor="text1"/>
          <w:lang w:val="en-GB"/>
        </w:rPr>
        <w:t>.</w:t>
      </w:r>
    </w:p>
    <w:p w14:paraId="466E6F68" w14:textId="58AB38DD" w:rsidR="005364BF" w:rsidRDefault="006F5530"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000000" w:themeColor="text1"/>
          <w:lang w:val="en-GB"/>
        </w:rPr>
        <w:t xml:space="preserve">The added value </w:t>
      </w:r>
      <w:r w:rsidR="003B779C" w:rsidRPr="005364BF">
        <w:rPr>
          <w:rFonts w:ascii="Tahoma" w:hAnsi="Tahoma" w:cs="Tahoma"/>
          <w:color w:val="000000" w:themeColor="text1"/>
          <w:lang w:val="en-GB"/>
        </w:rPr>
        <w:t>Prostate Scotland/</w:t>
      </w:r>
      <w:r w:rsidRPr="005364BF">
        <w:rPr>
          <w:rFonts w:ascii="Tahoma" w:hAnsi="Tahoma" w:cs="Tahoma"/>
          <w:color w:val="000000" w:themeColor="text1"/>
          <w:lang w:val="en-GB"/>
        </w:rPr>
        <w:t xml:space="preserve">TUF’s Award would bring to the </w:t>
      </w:r>
      <w:r w:rsidR="00247965">
        <w:rPr>
          <w:rFonts w:ascii="Tahoma" w:hAnsi="Tahoma" w:cs="Tahoma"/>
          <w:color w:val="000000" w:themeColor="text1"/>
          <w:lang w:val="en-GB"/>
        </w:rPr>
        <w:t xml:space="preserve">candidate </w:t>
      </w:r>
      <w:r w:rsidRPr="005364BF">
        <w:rPr>
          <w:rFonts w:ascii="Tahoma" w:hAnsi="Tahoma" w:cs="Tahoma"/>
          <w:color w:val="000000" w:themeColor="text1"/>
          <w:lang w:val="en-GB"/>
        </w:rPr>
        <w:t xml:space="preserve">and the </w:t>
      </w:r>
      <w:r w:rsidR="0037060B">
        <w:rPr>
          <w:rFonts w:ascii="Tahoma" w:hAnsi="Tahoma" w:cs="Tahoma"/>
          <w:color w:val="000000" w:themeColor="text1"/>
          <w:lang w:val="en-GB"/>
        </w:rPr>
        <w:t xml:space="preserve">benefits to patients </w:t>
      </w:r>
    </w:p>
    <w:p w14:paraId="7F0437C1" w14:textId="58310525" w:rsidR="005364BF" w:rsidRPr="005364BF" w:rsidRDefault="005364BF"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auto"/>
          <w:lang w:val="en-GB"/>
        </w:rPr>
        <w:t xml:space="preserve">An intention to continue practising in Scotland for a minimum of two years post </w:t>
      </w:r>
      <w:r w:rsidR="005812F6">
        <w:rPr>
          <w:rFonts w:ascii="Tahoma" w:hAnsi="Tahoma" w:cs="Tahoma"/>
          <w:color w:val="auto"/>
          <w:lang w:val="en-GB"/>
        </w:rPr>
        <w:t>the Visit</w:t>
      </w:r>
      <w:r w:rsidRPr="005364BF">
        <w:rPr>
          <w:rFonts w:ascii="Tahoma" w:hAnsi="Tahoma" w:cs="Tahoma"/>
          <w:color w:val="auto"/>
          <w:lang w:val="en-GB"/>
        </w:rPr>
        <w:t xml:space="preserve"> will be desirable</w:t>
      </w:r>
    </w:p>
    <w:p w14:paraId="31F4A458" w14:textId="39032242" w:rsidR="00BB2E7A" w:rsidRPr="003B779C" w:rsidRDefault="00BB2E7A" w:rsidP="00FD560D">
      <w:pPr>
        <w:pStyle w:val="Heading1"/>
        <w:ind w:left="426" w:hanging="568"/>
        <w:rPr>
          <w:rFonts w:ascii="Tahoma" w:hAnsi="Tahoma" w:cs="Tahoma"/>
          <w:color w:val="00B0F0"/>
          <w:lang w:val="en-GB"/>
        </w:rPr>
      </w:pPr>
      <w:r w:rsidRPr="003B779C">
        <w:rPr>
          <w:rFonts w:ascii="Tahoma" w:hAnsi="Tahoma" w:cs="Tahoma"/>
          <w:color w:val="00B0F0"/>
          <w:lang w:val="en-GB"/>
        </w:rPr>
        <w:t>Your details</w:t>
      </w:r>
    </w:p>
    <w:p w14:paraId="11519B7D" w14:textId="77777777" w:rsidR="00BB2E7A" w:rsidRPr="003B779C" w:rsidRDefault="00BB2E7A" w:rsidP="00BB2E7A">
      <w:pPr>
        <w:rPr>
          <w:rFonts w:ascii="Tahoma" w:hAnsi="Tahoma" w:cs="Tahoma"/>
          <w:color w:val="auto"/>
          <w:lang w:val="en-GB"/>
        </w:rPr>
      </w:pPr>
      <w:r w:rsidRPr="003B779C">
        <w:rPr>
          <w:rFonts w:ascii="Tahoma" w:hAnsi="Tahoma" w:cs="Tahoma"/>
          <w:color w:val="auto"/>
          <w:lang w:val="en-GB"/>
        </w:rPr>
        <w:t>Here we need to capture information a</w:t>
      </w:r>
      <w:r w:rsidR="000D5345" w:rsidRPr="003B779C">
        <w:rPr>
          <w:rFonts w:ascii="Tahoma" w:hAnsi="Tahoma" w:cs="Tahoma"/>
          <w:color w:val="auto"/>
          <w:lang w:val="en-GB"/>
        </w:rPr>
        <w:t xml:space="preserve">bout you, where you </w:t>
      </w:r>
      <w:r w:rsidR="00044902" w:rsidRPr="003B779C">
        <w:rPr>
          <w:rFonts w:ascii="Tahoma" w:hAnsi="Tahoma" w:cs="Tahoma"/>
          <w:color w:val="auto"/>
          <w:lang w:val="en-GB"/>
        </w:rPr>
        <w:t>currently</w:t>
      </w:r>
      <w:r w:rsidR="000D5345" w:rsidRPr="003B779C">
        <w:rPr>
          <w:rFonts w:ascii="Tahoma" w:hAnsi="Tahoma" w:cs="Tahoma"/>
          <w:color w:val="auto"/>
          <w:lang w:val="en-GB"/>
        </w:rPr>
        <w:t xml:space="preserve"> </w:t>
      </w:r>
      <w:r w:rsidR="00044902" w:rsidRPr="003B779C">
        <w:rPr>
          <w:rFonts w:ascii="Tahoma" w:hAnsi="Tahoma" w:cs="Tahoma"/>
          <w:color w:val="auto"/>
          <w:lang w:val="en-GB"/>
        </w:rPr>
        <w:t>work</w:t>
      </w:r>
      <w:r w:rsidR="000D5345" w:rsidRPr="003B779C">
        <w:rPr>
          <w:rFonts w:ascii="Tahoma" w:hAnsi="Tahoma" w:cs="Tahoma"/>
          <w:color w:val="auto"/>
          <w:lang w:val="en-GB"/>
        </w:rPr>
        <w:t xml:space="preserve"> and</w:t>
      </w:r>
      <w:r w:rsidRPr="003B779C">
        <w:rPr>
          <w:rFonts w:ascii="Tahoma" w:hAnsi="Tahoma" w:cs="Tahoma"/>
          <w:color w:val="auto"/>
          <w:lang w:val="en-GB"/>
        </w:rPr>
        <w:t xml:space="preserve"> </w:t>
      </w:r>
      <w:r w:rsidR="00D55835" w:rsidRPr="003B779C">
        <w:rPr>
          <w:rFonts w:ascii="Tahoma" w:hAnsi="Tahoma" w:cs="Tahoma"/>
          <w:color w:val="auto"/>
          <w:lang w:val="en-GB"/>
        </w:rPr>
        <w:t>the area in which you wish to specialise</w:t>
      </w:r>
      <w:r w:rsidRPr="003B779C">
        <w:rPr>
          <w:rFonts w:ascii="Tahoma" w:hAnsi="Tahoma" w:cs="Tahoma"/>
          <w:color w:val="auto"/>
          <w:lang w:val="en-GB"/>
        </w:rPr>
        <w:t>.</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1808"/>
        <w:gridCol w:w="2889"/>
        <w:gridCol w:w="847"/>
        <w:gridCol w:w="3816"/>
      </w:tblGrid>
      <w:tr w:rsidR="003B779C" w:rsidRPr="003B779C" w14:paraId="4F6E525C" w14:textId="77777777" w:rsidTr="00D55835">
        <w:tc>
          <w:tcPr>
            <w:tcW w:w="1808" w:type="dxa"/>
            <w:tcBorders>
              <w:top w:val="nil"/>
              <w:bottom w:val="nil"/>
            </w:tcBorders>
          </w:tcPr>
          <w:p w14:paraId="02C6C3E2"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NAME</w:t>
            </w:r>
          </w:p>
        </w:tc>
        <w:tc>
          <w:tcPr>
            <w:tcW w:w="7552" w:type="dxa"/>
            <w:gridSpan w:val="3"/>
          </w:tcPr>
          <w:p w14:paraId="1E5574CB" w14:textId="77777777" w:rsidR="00BB2E7A" w:rsidRPr="003B779C" w:rsidRDefault="00BB2E7A" w:rsidP="0002503C">
            <w:pPr>
              <w:spacing w:before="160"/>
              <w:rPr>
                <w:rFonts w:ascii="Tahoma" w:hAnsi="Tahoma" w:cs="Tahoma"/>
                <w:color w:val="auto"/>
                <w:lang w:val="en-GB"/>
              </w:rPr>
            </w:pPr>
          </w:p>
        </w:tc>
      </w:tr>
      <w:tr w:rsidR="003B779C" w:rsidRPr="003B779C" w14:paraId="747C591A" w14:textId="77777777" w:rsidTr="00AF6BEE">
        <w:tc>
          <w:tcPr>
            <w:tcW w:w="1808" w:type="dxa"/>
            <w:tcBorders>
              <w:top w:val="nil"/>
              <w:bottom w:val="nil"/>
            </w:tcBorders>
          </w:tcPr>
          <w:p w14:paraId="565A7042"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POSITION</w:t>
            </w:r>
          </w:p>
        </w:tc>
        <w:tc>
          <w:tcPr>
            <w:tcW w:w="7552" w:type="dxa"/>
            <w:gridSpan w:val="3"/>
          </w:tcPr>
          <w:p w14:paraId="66916FD6" w14:textId="77777777" w:rsidR="00BB2E7A" w:rsidRPr="003B779C" w:rsidRDefault="00BB2E7A" w:rsidP="0002503C">
            <w:pPr>
              <w:spacing w:before="160"/>
              <w:rPr>
                <w:rFonts w:ascii="Tahoma" w:hAnsi="Tahoma" w:cs="Tahoma"/>
                <w:color w:val="auto"/>
                <w:lang w:val="en-GB"/>
              </w:rPr>
            </w:pPr>
          </w:p>
        </w:tc>
      </w:tr>
      <w:tr w:rsidR="003B779C" w:rsidRPr="003B779C" w14:paraId="4DD4C44A" w14:textId="77777777" w:rsidTr="00AF6BEE">
        <w:tc>
          <w:tcPr>
            <w:tcW w:w="1808" w:type="dxa"/>
            <w:vMerge w:val="restart"/>
            <w:tcBorders>
              <w:top w:val="nil"/>
            </w:tcBorders>
          </w:tcPr>
          <w:p w14:paraId="61733E05"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ADDRESS</w:t>
            </w:r>
          </w:p>
        </w:tc>
        <w:tc>
          <w:tcPr>
            <w:tcW w:w="7552" w:type="dxa"/>
            <w:gridSpan w:val="3"/>
          </w:tcPr>
          <w:p w14:paraId="1D1F1E29" w14:textId="77777777" w:rsidR="00BB2E7A" w:rsidRPr="003B779C" w:rsidRDefault="00BB2E7A" w:rsidP="0002503C">
            <w:pPr>
              <w:spacing w:before="160"/>
              <w:rPr>
                <w:rFonts w:ascii="Tahoma" w:hAnsi="Tahoma" w:cs="Tahoma"/>
                <w:color w:val="auto"/>
                <w:lang w:val="en-GB"/>
              </w:rPr>
            </w:pPr>
          </w:p>
        </w:tc>
      </w:tr>
      <w:tr w:rsidR="003B779C" w:rsidRPr="003B779C" w14:paraId="70E8EB79" w14:textId="77777777" w:rsidTr="00AF6BEE">
        <w:tc>
          <w:tcPr>
            <w:tcW w:w="1808" w:type="dxa"/>
            <w:vMerge/>
            <w:tcBorders>
              <w:bottom w:val="nil"/>
            </w:tcBorders>
          </w:tcPr>
          <w:p w14:paraId="767B29F7" w14:textId="77777777" w:rsidR="00BB2E7A" w:rsidRPr="003B779C" w:rsidRDefault="00BB2E7A" w:rsidP="0002503C">
            <w:pPr>
              <w:pStyle w:val="BodyText"/>
              <w:spacing w:before="160"/>
              <w:rPr>
                <w:rFonts w:ascii="Tahoma" w:hAnsi="Tahoma" w:cs="Tahoma"/>
                <w:b w:val="0"/>
                <w:sz w:val="22"/>
                <w:szCs w:val="22"/>
              </w:rPr>
            </w:pPr>
          </w:p>
        </w:tc>
        <w:tc>
          <w:tcPr>
            <w:tcW w:w="7552" w:type="dxa"/>
            <w:gridSpan w:val="3"/>
          </w:tcPr>
          <w:p w14:paraId="6E05D5D3" w14:textId="77777777" w:rsidR="00BB2E7A" w:rsidRPr="003B779C" w:rsidRDefault="00BB2E7A" w:rsidP="0002503C">
            <w:pPr>
              <w:spacing w:before="160"/>
              <w:rPr>
                <w:rFonts w:ascii="Tahoma" w:hAnsi="Tahoma" w:cs="Tahoma"/>
                <w:color w:val="auto"/>
                <w:lang w:val="en-GB"/>
              </w:rPr>
            </w:pPr>
          </w:p>
        </w:tc>
      </w:tr>
      <w:tr w:rsidR="00BB2E7A" w:rsidRPr="003B779C" w14:paraId="2015CEC7" w14:textId="77777777" w:rsidTr="00D55835">
        <w:tblPrEx>
          <w:tblBorders>
            <w:top w:val="single" w:sz="4" w:space="0" w:color="797C83"/>
            <w:left w:val="single" w:sz="4" w:space="0" w:color="797C83"/>
            <w:right w:val="single" w:sz="4" w:space="0" w:color="797C83"/>
            <w:insideV w:val="single" w:sz="4" w:space="0" w:color="797C83"/>
          </w:tblBorders>
        </w:tblPrEx>
        <w:tc>
          <w:tcPr>
            <w:tcW w:w="1808" w:type="dxa"/>
            <w:tcBorders>
              <w:top w:val="nil"/>
              <w:left w:val="nil"/>
              <w:bottom w:val="nil"/>
              <w:right w:val="nil"/>
            </w:tcBorders>
          </w:tcPr>
          <w:p w14:paraId="329E697C"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DAYTIME TEL</w:t>
            </w:r>
          </w:p>
        </w:tc>
        <w:tc>
          <w:tcPr>
            <w:tcW w:w="2889" w:type="dxa"/>
            <w:tcBorders>
              <w:top w:val="nil"/>
              <w:left w:val="nil"/>
              <w:right w:val="nil"/>
            </w:tcBorders>
          </w:tcPr>
          <w:p w14:paraId="02417C83" w14:textId="77777777" w:rsidR="00BB2E7A" w:rsidRPr="003B779C" w:rsidRDefault="00BB2E7A" w:rsidP="0002503C">
            <w:pPr>
              <w:pStyle w:val="BodyText"/>
              <w:spacing w:before="160"/>
              <w:rPr>
                <w:rFonts w:ascii="Tahoma" w:hAnsi="Tahoma" w:cs="Tahoma"/>
                <w:b w:val="0"/>
                <w:sz w:val="22"/>
                <w:szCs w:val="22"/>
              </w:rPr>
            </w:pPr>
          </w:p>
        </w:tc>
        <w:tc>
          <w:tcPr>
            <w:tcW w:w="847" w:type="dxa"/>
            <w:tcBorders>
              <w:top w:val="nil"/>
              <w:left w:val="nil"/>
              <w:bottom w:val="nil"/>
              <w:right w:val="nil"/>
            </w:tcBorders>
          </w:tcPr>
          <w:p w14:paraId="2552657D"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EMAIL</w:t>
            </w:r>
          </w:p>
        </w:tc>
        <w:tc>
          <w:tcPr>
            <w:tcW w:w="3816" w:type="dxa"/>
            <w:tcBorders>
              <w:top w:val="nil"/>
              <w:left w:val="nil"/>
              <w:right w:val="nil"/>
            </w:tcBorders>
          </w:tcPr>
          <w:p w14:paraId="650C3338" w14:textId="77777777" w:rsidR="00BB2E7A" w:rsidRPr="003B779C" w:rsidRDefault="00BB2E7A" w:rsidP="0002503C">
            <w:pPr>
              <w:pStyle w:val="BodyText"/>
              <w:spacing w:before="160"/>
              <w:rPr>
                <w:rFonts w:ascii="Tahoma" w:hAnsi="Tahoma" w:cs="Tahoma"/>
                <w:b w:val="0"/>
                <w:sz w:val="22"/>
                <w:szCs w:val="22"/>
              </w:rPr>
            </w:pPr>
          </w:p>
        </w:tc>
      </w:tr>
    </w:tbl>
    <w:p w14:paraId="7FAA5D30" w14:textId="77777777" w:rsidR="00BB2E7A" w:rsidRPr="003B779C" w:rsidRDefault="00BB2E7A" w:rsidP="00BB2E7A">
      <w:pPr>
        <w:pStyle w:val="BodyText"/>
        <w:rPr>
          <w:rFonts w:ascii="Tahoma" w:hAnsi="Tahoma" w:cs="Tahoma"/>
          <w:b w:val="0"/>
          <w:sz w:val="22"/>
          <w:szCs w:val="22"/>
        </w:rPr>
      </w:pPr>
    </w:p>
    <w:tbl>
      <w:tblPr>
        <w:tblStyle w:val="TableGrid"/>
        <w:tblW w:w="0" w:type="auto"/>
        <w:tblLook w:val="04A0" w:firstRow="1" w:lastRow="0" w:firstColumn="1" w:lastColumn="0" w:noHBand="0" w:noVBand="1"/>
      </w:tblPr>
      <w:tblGrid>
        <w:gridCol w:w="9360"/>
      </w:tblGrid>
      <w:tr w:rsidR="003B779C" w:rsidRPr="003B779C" w14:paraId="0A3EC22D" w14:textId="77777777" w:rsidTr="00412267">
        <w:tc>
          <w:tcPr>
            <w:tcW w:w="9360" w:type="dxa"/>
            <w:tcBorders>
              <w:top w:val="nil"/>
              <w:left w:val="nil"/>
              <w:bottom w:val="single" w:sz="4" w:space="0" w:color="797C83"/>
              <w:right w:val="nil"/>
            </w:tcBorders>
          </w:tcPr>
          <w:p w14:paraId="588BE78C" w14:textId="79C1DF2B" w:rsidR="00BB2E7A" w:rsidRPr="003B779C" w:rsidRDefault="00BB2E7A" w:rsidP="0037060B">
            <w:pPr>
              <w:pStyle w:val="BodyText"/>
              <w:rPr>
                <w:rFonts w:ascii="Tahoma" w:hAnsi="Tahoma" w:cs="Tahoma"/>
                <w:b w:val="0"/>
                <w:sz w:val="22"/>
                <w:szCs w:val="22"/>
              </w:rPr>
            </w:pPr>
            <w:r w:rsidRPr="003B779C">
              <w:rPr>
                <w:rFonts w:ascii="Tahoma" w:hAnsi="Tahoma" w:cs="Tahoma"/>
                <w:b w:val="0"/>
                <w:sz w:val="22"/>
                <w:szCs w:val="22"/>
              </w:rPr>
              <w:t xml:space="preserve">NAME/ADDRESS OF THE INSTITUTION WHERE YOU ARE </w:t>
            </w:r>
            <w:r w:rsidR="002B0573" w:rsidRPr="003B779C">
              <w:rPr>
                <w:rFonts w:ascii="Tahoma" w:hAnsi="Tahoma" w:cs="Tahoma"/>
                <w:b w:val="0"/>
                <w:sz w:val="22"/>
                <w:szCs w:val="22"/>
              </w:rPr>
              <w:t>NORMALLY BASED</w:t>
            </w:r>
            <w:r w:rsidR="0037060B">
              <w:rPr>
                <w:rFonts w:ascii="Tahoma" w:hAnsi="Tahoma" w:cs="Tahoma"/>
                <w:b w:val="0"/>
                <w:sz w:val="22"/>
                <w:szCs w:val="22"/>
              </w:rPr>
              <w:t>/ CURRENTLTY WORKING</w:t>
            </w:r>
          </w:p>
        </w:tc>
      </w:tr>
      <w:tr w:rsidR="003B779C" w:rsidRPr="003B779C" w14:paraId="2FA75FB7" w14:textId="77777777" w:rsidTr="00412267">
        <w:tc>
          <w:tcPr>
            <w:tcW w:w="9360" w:type="dxa"/>
            <w:tcBorders>
              <w:top w:val="single" w:sz="4" w:space="0" w:color="797C83"/>
              <w:left w:val="single" w:sz="4" w:space="0" w:color="797C83"/>
              <w:bottom w:val="single" w:sz="4" w:space="0" w:color="797C83"/>
              <w:right w:val="single" w:sz="4" w:space="0" w:color="797C83"/>
            </w:tcBorders>
          </w:tcPr>
          <w:p w14:paraId="24ABE36F" w14:textId="77777777" w:rsidR="00BB2E7A" w:rsidRPr="003B779C" w:rsidRDefault="00BB2E7A" w:rsidP="00AF6BEE">
            <w:pPr>
              <w:pStyle w:val="BodyText"/>
              <w:rPr>
                <w:rFonts w:ascii="Tahoma" w:hAnsi="Tahoma" w:cs="Tahoma"/>
                <w:b w:val="0"/>
                <w:sz w:val="22"/>
                <w:szCs w:val="22"/>
              </w:rPr>
            </w:pPr>
          </w:p>
          <w:p w14:paraId="7140DDCE" w14:textId="77777777" w:rsidR="000A744B" w:rsidRPr="003B779C" w:rsidRDefault="000A744B" w:rsidP="00AF6BEE">
            <w:pPr>
              <w:pStyle w:val="BodyText"/>
              <w:rPr>
                <w:rFonts w:ascii="Tahoma" w:hAnsi="Tahoma" w:cs="Tahoma"/>
                <w:b w:val="0"/>
                <w:sz w:val="22"/>
                <w:szCs w:val="22"/>
              </w:rPr>
            </w:pPr>
          </w:p>
          <w:p w14:paraId="2F4B9816" w14:textId="77777777" w:rsidR="00D55835" w:rsidRPr="003B779C" w:rsidRDefault="00D55835" w:rsidP="00AF6BEE">
            <w:pPr>
              <w:pStyle w:val="BodyText"/>
              <w:rPr>
                <w:rFonts w:ascii="Tahoma" w:hAnsi="Tahoma" w:cs="Tahoma"/>
                <w:b w:val="0"/>
                <w:sz w:val="22"/>
                <w:szCs w:val="22"/>
              </w:rPr>
            </w:pPr>
          </w:p>
          <w:p w14:paraId="02166182" w14:textId="77777777" w:rsidR="00BB2E7A" w:rsidRPr="003B779C" w:rsidRDefault="00BB2E7A" w:rsidP="00AF6BEE">
            <w:pPr>
              <w:pStyle w:val="BodyText"/>
              <w:rPr>
                <w:rFonts w:ascii="Tahoma" w:hAnsi="Tahoma" w:cs="Tahoma"/>
                <w:b w:val="0"/>
                <w:sz w:val="22"/>
                <w:szCs w:val="22"/>
              </w:rPr>
            </w:pPr>
          </w:p>
        </w:tc>
      </w:tr>
      <w:tr w:rsidR="003B779C" w:rsidRPr="003B779C" w14:paraId="4E15E9B3" w14:textId="77777777" w:rsidTr="00A913CA">
        <w:tc>
          <w:tcPr>
            <w:tcW w:w="9360" w:type="dxa"/>
            <w:tcBorders>
              <w:top w:val="nil"/>
              <w:left w:val="nil"/>
              <w:bottom w:val="single" w:sz="4" w:space="0" w:color="797C83"/>
              <w:right w:val="nil"/>
            </w:tcBorders>
          </w:tcPr>
          <w:p w14:paraId="430FBEC2" w14:textId="77777777" w:rsidR="00D55835" w:rsidRPr="003B779C" w:rsidRDefault="00D55835" w:rsidP="00AF6BEE">
            <w:pPr>
              <w:pStyle w:val="BodyText"/>
              <w:rPr>
                <w:rFonts w:ascii="Tahoma" w:hAnsi="Tahoma" w:cs="Tahoma"/>
                <w:b w:val="0"/>
                <w:sz w:val="22"/>
                <w:szCs w:val="22"/>
              </w:rPr>
            </w:pPr>
            <w:r w:rsidRPr="003B779C">
              <w:rPr>
                <w:rFonts w:ascii="Tahoma" w:hAnsi="Tahoma" w:cs="Tahoma"/>
                <w:b w:val="0"/>
                <w:sz w:val="22"/>
                <w:szCs w:val="22"/>
              </w:rPr>
              <w:t xml:space="preserve">AREA OF SPECIALTY </w:t>
            </w:r>
          </w:p>
        </w:tc>
      </w:tr>
      <w:tr w:rsidR="003B779C" w:rsidRPr="003B779C" w14:paraId="0B6537DE" w14:textId="77777777" w:rsidTr="00A913CA">
        <w:tc>
          <w:tcPr>
            <w:tcW w:w="9360" w:type="dxa"/>
            <w:tcBorders>
              <w:top w:val="single" w:sz="4" w:space="0" w:color="797C83"/>
              <w:left w:val="single" w:sz="4" w:space="0" w:color="797C83"/>
              <w:bottom w:val="single" w:sz="4" w:space="0" w:color="797C83"/>
              <w:right w:val="single" w:sz="4" w:space="0" w:color="797C83"/>
            </w:tcBorders>
          </w:tcPr>
          <w:p w14:paraId="39B34DF9" w14:textId="77777777" w:rsidR="0002503C" w:rsidRPr="003B779C" w:rsidRDefault="0002503C" w:rsidP="00AF6BEE">
            <w:pPr>
              <w:pStyle w:val="BodyText"/>
              <w:rPr>
                <w:rFonts w:ascii="Tahoma" w:hAnsi="Tahoma" w:cs="Tahoma"/>
                <w:b w:val="0"/>
                <w:sz w:val="22"/>
                <w:szCs w:val="22"/>
              </w:rPr>
            </w:pPr>
          </w:p>
          <w:p w14:paraId="2EC30A0C" w14:textId="77777777" w:rsidR="00D55835" w:rsidRPr="003B779C" w:rsidRDefault="00D55835" w:rsidP="00AF6BEE">
            <w:pPr>
              <w:pStyle w:val="BodyText"/>
              <w:rPr>
                <w:rFonts w:ascii="Tahoma" w:hAnsi="Tahoma" w:cs="Tahoma"/>
                <w:b w:val="0"/>
                <w:sz w:val="22"/>
                <w:szCs w:val="22"/>
              </w:rPr>
            </w:pPr>
          </w:p>
        </w:tc>
      </w:tr>
    </w:tbl>
    <w:p w14:paraId="05C3D6B8" w14:textId="77777777" w:rsidR="00FD560D" w:rsidRPr="00086F84" w:rsidRDefault="00FD560D" w:rsidP="00FD560D">
      <w:pPr>
        <w:pStyle w:val="Heading1"/>
        <w:ind w:left="432"/>
        <w:rPr>
          <w:rFonts w:ascii="Tahoma" w:hAnsi="Tahoma" w:cs="Tahoma"/>
          <w:color w:val="00B0F0"/>
          <w:lang w:val="en-GB"/>
        </w:rPr>
      </w:pPr>
      <w:r w:rsidRPr="00086F84">
        <w:rPr>
          <w:rFonts w:ascii="Tahoma" w:hAnsi="Tahoma" w:cs="Tahoma"/>
          <w:color w:val="00B0F0"/>
          <w:lang w:val="en-GB"/>
        </w:rPr>
        <w:t>Details of the Unit you wish to visit</w:t>
      </w:r>
    </w:p>
    <w:p w14:paraId="4511091D" w14:textId="77777777" w:rsidR="00FD560D" w:rsidRPr="00FD560D" w:rsidRDefault="00FD560D" w:rsidP="00FD560D">
      <w:pPr>
        <w:rPr>
          <w:rFonts w:ascii="Tahoma" w:hAnsi="Tahoma" w:cs="Tahoma"/>
          <w:color w:val="auto"/>
          <w:lang w:val="en-GB"/>
        </w:rPr>
      </w:pPr>
      <w:r w:rsidRPr="00FD560D">
        <w:rPr>
          <w:rFonts w:ascii="Tahoma" w:hAnsi="Tahoma" w:cs="Tahoma"/>
          <w:color w:val="auto"/>
          <w:lang w:val="en-GB"/>
        </w:rPr>
        <w:t>Here we need information about the unit you wish to visit and the key contact (host) there with whom you hope to study. Please also outline the reasons for your visit, and why you have chosen this particular unit.</w:t>
      </w:r>
    </w:p>
    <w:p w14:paraId="3997872F" w14:textId="77777777" w:rsidR="00FD560D" w:rsidRPr="00FD560D" w:rsidRDefault="00FD560D" w:rsidP="00FD560D">
      <w:pPr>
        <w:rPr>
          <w:rFonts w:ascii="Tahoma" w:hAnsi="Tahoma" w:cs="Tahoma"/>
          <w:color w:val="auto"/>
          <w:lang w:val="en-GB"/>
        </w:rPr>
      </w:pPr>
      <w:r w:rsidRPr="00FD560D">
        <w:rPr>
          <w:rFonts w:ascii="Tahoma" w:hAnsi="Tahoma" w:cs="Tahoma"/>
          <w:b/>
          <w:color w:val="auto"/>
          <w:lang w:val="en-GB"/>
        </w:rPr>
        <w:t xml:space="preserve">You will also need to append a signed letter of invitation from your host on their institutional headed paper (scanned copy will suffice). </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2068"/>
        <w:gridCol w:w="2043"/>
        <w:gridCol w:w="5249"/>
      </w:tblGrid>
      <w:tr w:rsidR="00FD560D" w:rsidRPr="00FD560D" w14:paraId="676BAB42" w14:textId="77777777" w:rsidTr="00AB201B">
        <w:tc>
          <w:tcPr>
            <w:tcW w:w="2068" w:type="dxa"/>
            <w:tcBorders>
              <w:top w:val="nil"/>
              <w:bottom w:val="nil"/>
            </w:tcBorders>
          </w:tcPr>
          <w:p w14:paraId="0529F443" w14:textId="77777777" w:rsidR="00FD560D" w:rsidRPr="00FD560D" w:rsidRDefault="00FD560D" w:rsidP="00E55DF6">
            <w:pPr>
              <w:pStyle w:val="BodyText"/>
              <w:spacing w:before="120"/>
              <w:rPr>
                <w:rFonts w:ascii="Tahoma" w:hAnsi="Tahoma" w:cs="Tahoma"/>
                <w:b w:val="0"/>
                <w:sz w:val="22"/>
                <w:szCs w:val="22"/>
              </w:rPr>
            </w:pPr>
            <w:r w:rsidRPr="00FD560D">
              <w:rPr>
                <w:rFonts w:ascii="Tahoma" w:hAnsi="Tahoma" w:cs="Tahoma"/>
                <w:b w:val="0"/>
                <w:sz w:val="22"/>
                <w:szCs w:val="22"/>
              </w:rPr>
              <w:t>NAME OF UNIT</w:t>
            </w:r>
          </w:p>
        </w:tc>
        <w:tc>
          <w:tcPr>
            <w:tcW w:w="7292" w:type="dxa"/>
            <w:gridSpan w:val="2"/>
          </w:tcPr>
          <w:p w14:paraId="358C6E2E" w14:textId="77777777" w:rsidR="00FD560D" w:rsidRPr="00FD560D" w:rsidRDefault="00FD560D" w:rsidP="00E55DF6">
            <w:pPr>
              <w:spacing w:before="120"/>
              <w:rPr>
                <w:rFonts w:ascii="Tahoma" w:hAnsi="Tahoma" w:cs="Tahoma"/>
                <w:color w:val="auto"/>
                <w:lang w:val="en-GB"/>
              </w:rPr>
            </w:pPr>
          </w:p>
        </w:tc>
      </w:tr>
      <w:tr w:rsidR="00FD560D" w:rsidRPr="00FD560D" w14:paraId="53961136" w14:textId="77777777" w:rsidTr="00AB201B">
        <w:tc>
          <w:tcPr>
            <w:tcW w:w="2068" w:type="dxa"/>
            <w:tcBorders>
              <w:top w:val="nil"/>
              <w:bottom w:val="nil"/>
            </w:tcBorders>
          </w:tcPr>
          <w:p w14:paraId="2895E6EF" w14:textId="77777777" w:rsidR="00FD560D" w:rsidRPr="00FD560D" w:rsidRDefault="00FD560D" w:rsidP="00E55DF6">
            <w:pPr>
              <w:pStyle w:val="BodyText"/>
              <w:spacing w:before="120"/>
              <w:rPr>
                <w:rFonts w:ascii="Tahoma" w:hAnsi="Tahoma" w:cs="Tahoma"/>
                <w:b w:val="0"/>
                <w:sz w:val="22"/>
                <w:szCs w:val="22"/>
              </w:rPr>
            </w:pPr>
            <w:r w:rsidRPr="00FD560D">
              <w:rPr>
                <w:rFonts w:ascii="Tahoma" w:hAnsi="Tahoma" w:cs="Tahoma"/>
                <w:b w:val="0"/>
                <w:sz w:val="22"/>
                <w:szCs w:val="22"/>
              </w:rPr>
              <w:lastRenderedPageBreak/>
              <w:t>NAME OF HOST</w:t>
            </w:r>
          </w:p>
        </w:tc>
        <w:tc>
          <w:tcPr>
            <w:tcW w:w="7292" w:type="dxa"/>
            <w:gridSpan w:val="2"/>
          </w:tcPr>
          <w:p w14:paraId="19C91E24" w14:textId="77777777" w:rsidR="00FD560D" w:rsidRPr="00FD560D" w:rsidRDefault="00FD560D" w:rsidP="00E55DF6">
            <w:pPr>
              <w:spacing w:before="120"/>
              <w:rPr>
                <w:rFonts w:ascii="Tahoma" w:hAnsi="Tahoma" w:cs="Tahoma"/>
                <w:color w:val="auto"/>
                <w:lang w:val="en-GB"/>
              </w:rPr>
            </w:pPr>
          </w:p>
        </w:tc>
      </w:tr>
      <w:tr w:rsidR="00FD560D" w:rsidRPr="00FD560D" w14:paraId="533E26DD" w14:textId="77777777" w:rsidTr="00AB201B">
        <w:tc>
          <w:tcPr>
            <w:tcW w:w="2068" w:type="dxa"/>
            <w:tcBorders>
              <w:top w:val="nil"/>
              <w:bottom w:val="nil"/>
            </w:tcBorders>
          </w:tcPr>
          <w:p w14:paraId="3F1F1F0E" w14:textId="77777777" w:rsidR="00FD560D" w:rsidRPr="00FD560D" w:rsidRDefault="00FD560D" w:rsidP="00E55DF6">
            <w:pPr>
              <w:pStyle w:val="BodyText"/>
              <w:spacing w:before="120"/>
              <w:rPr>
                <w:rFonts w:ascii="Tahoma" w:hAnsi="Tahoma" w:cs="Tahoma"/>
                <w:b w:val="0"/>
                <w:sz w:val="22"/>
                <w:szCs w:val="22"/>
              </w:rPr>
            </w:pPr>
            <w:r w:rsidRPr="00FD560D">
              <w:rPr>
                <w:rFonts w:ascii="Tahoma" w:hAnsi="Tahoma" w:cs="Tahoma"/>
                <w:b w:val="0"/>
                <w:sz w:val="22"/>
                <w:szCs w:val="22"/>
              </w:rPr>
              <w:t>UNIT ADDRESS</w:t>
            </w:r>
          </w:p>
        </w:tc>
        <w:tc>
          <w:tcPr>
            <w:tcW w:w="7292" w:type="dxa"/>
            <w:gridSpan w:val="2"/>
          </w:tcPr>
          <w:p w14:paraId="27F73F25" w14:textId="77777777" w:rsidR="00FD560D" w:rsidRPr="00FD560D" w:rsidRDefault="00FD560D" w:rsidP="00E55DF6">
            <w:pPr>
              <w:spacing w:before="120"/>
              <w:rPr>
                <w:rFonts w:ascii="Tahoma" w:hAnsi="Tahoma" w:cs="Tahoma"/>
                <w:color w:val="auto"/>
                <w:lang w:val="en-GB"/>
              </w:rPr>
            </w:pPr>
          </w:p>
        </w:tc>
      </w:tr>
      <w:tr w:rsidR="00FD560D" w:rsidRPr="00FD560D" w14:paraId="53412A92" w14:textId="77777777" w:rsidTr="00AB201B">
        <w:tc>
          <w:tcPr>
            <w:tcW w:w="2068" w:type="dxa"/>
            <w:tcBorders>
              <w:top w:val="nil"/>
              <w:bottom w:val="nil"/>
            </w:tcBorders>
          </w:tcPr>
          <w:p w14:paraId="1265BD83" w14:textId="77777777" w:rsidR="00FD560D" w:rsidRPr="00FD560D" w:rsidRDefault="00FD560D" w:rsidP="00E55DF6">
            <w:pPr>
              <w:pStyle w:val="BodyText"/>
              <w:spacing w:before="120"/>
              <w:rPr>
                <w:rFonts w:ascii="Tahoma" w:hAnsi="Tahoma" w:cs="Tahoma"/>
                <w:b w:val="0"/>
                <w:sz w:val="22"/>
                <w:szCs w:val="22"/>
              </w:rPr>
            </w:pPr>
          </w:p>
        </w:tc>
        <w:tc>
          <w:tcPr>
            <w:tcW w:w="7292" w:type="dxa"/>
            <w:gridSpan w:val="2"/>
          </w:tcPr>
          <w:p w14:paraId="6423FA2B" w14:textId="77777777" w:rsidR="00FD560D" w:rsidRPr="00FD560D" w:rsidRDefault="00FD560D" w:rsidP="00E55DF6">
            <w:pPr>
              <w:spacing w:before="120"/>
              <w:rPr>
                <w:rFonts w:ascii="Tahoma" w:hAnsi="Tahoma" w:cs="Tahoma"/>
                <w:color w:val="auto"/>
                <w:lang w:val="en-GB"/>
              </w:rPr>
            </w:pPr>
          </w:p>
        </w:tc>
      </w:tr>
      <w:tr w:rsidR="00FD560D" w:rsidRPr="00FD560D" w14:paraId="3C657FBF" w14:textId="77777777" w:rsidTr="00E55DF6">
        <w:tc>
          <w:tcPr>
            <w:tcW w:w="4111" w:type="dxa"/>
            <w:gridSpan w:val="2"/>
            <w:tcBorders>
              <w:top w:val="nil"/>
              <w:bottom w:val="nil"/>
            </w:tcBorders>
          </w:tcPr>
          <w:p w14:paraId="66E3D263" w14:textId="77777777" w:rsidR="00FD560D" w:rsidRPr="00FD560D" w:rsidRDefault="00FD560D" w:rsidP="00E55DF6">
            <w:pPr>
              <w:pStyle w:val="BodyText"/>
              <w:spacing w:before="120"/>
              <w:rPr>
                <w:rFonts w:ascii="Tahoma" w:hAnsi="Tahoma" w:cs="Tahoma"/>
                <w:b w:val="0"/>
                <w:sz w:val="22"/>
                <w:szCs w:val="22"/>
              </w:rPr>
            </w:pPr>
            <w:r w:rsidRPr="00FD560D">
              <w:rPr>
                <w:rFonts w:ascii="Tahoma" w:hAnsi="Tahoma" w:cs="Tahoma"/>
                <w:b w:val="0"/>
                <w:sz w:val="22"/>
                <w:szCs w:val="22"/>
              </w:rPr>
              <w:t>PROPOSED VISIT START AND END DATES</w:t>
            </w:r>
          </w:p>
        </w:tc>
        <w:tc>
          <w:tcPr>
            <w:tcW w:w="5249" w:type="dxa"/>
          </w:tcPr>
          <w:p w14:paraId="4D0B0FAF" w14:textId="77777777" w:rsidR="00FD560D" w:rsidRPr="00FD560D" w:rsidRDefault="00FD560D" w:rsidP="00E55DF6">
            <w:pPr>
              <w:spacing w:before="120"/>
              <w:rPr>
                <w:rFonts w:ascii="Tahoma" w:hAnsi="Tahoma" w:cs="Tahoma"/>
                <w:color w:val="auto"/>
                <w:lang w:val="en-GB"/>
              </w:rPr>
            </w:pPr>
          </w:p>
        </w:tc>
      </w:tr>
      <w:tr w:rsidR="00FD560D" w:rsidRPr="00FD560D" w14:paraId="11CE7AEE" w14:textId="77777777" w:rsidTr="00E55DF6">
        <w:tc>
          <w:tcPr>
            <w:tcW w:w="9360" w:type="dxa"/>
            <w:gridSpan w:val="3"/>
            <w:tcBorders>
              <w:top w:val="nil"/>
              <w:bottom w:val="single" w:sz="4" w:space="0" w:color="auto"/>
            </w:tcBorders>
          </w:tcPr>
          <w:p w14:paraId="708DFA76" w14:textId="67B6A708" w:rsidR="00FD560D" w:rsidRPr="00FD560D" w:rsidRDefault="00FD560D" w:rsidP="00086F84">
            <w:pPr>
              <w:spacing w:before="120"/>
              <w:rPr>
                <w:rFonts w:ascii="Tahoma" w:hAnsi="Tahoma" w:cs="Tahoma"/>
                <w:color w:val="auto"/>
                <w:lang w:val="en-GB"/>
              </w:rPr>
            </w:pPr>
            <w:r w:rsidRPr="00FD560D">
              <w:rPr>
                <w:rFonts w:ascii="Tahoma" w:hAnsi="Tahoma" w:cs="Tahoma"/>
                <w:color w:val="auto"/>
                <w:lang w:val="en-GB"/>
              </w:rPr>
              <w:t xml:space="preserve">REASONS FOR YOUR VISIT AND WHY THIS UNIT </w:t>
            </w:r>
            <w:r w:rsidR="00086F84">
              <w:rPr>
                <w:rFonts w:ascii="Tahoma" w:hAnsi="Tahoma" w:cs="Tahoma"/>
                <w:color w:val="auto"/>
                <w:lang w:val="en-GB"/>
              </w:rPr>
              <w:t xml:space="preserve">AND WHY IT CAN ASSIST YOU IN YOUR KNOWLEDGE OF/ EXPERTISE/TRAINING  IN ROBOTIC PROSTATE SURGERY </w:t>
            </w:r>
            <w:r w:rsidRPr="00FD560D">
              <w:rPr>
                <w:rFonts w:ascii="Tahoma" w:hAnsi="Tahoma" w:cs="Tahoma"/>
                <w:color w:val="auto"/>
                <w:sz w:val="18"/>
                <w:szCs w:val="18"/>
                <w:lang w:val="en-GB"/>
              </w:rPr>
              <w:t>(max 500 words)</w:t>
            </w:r>
          </w:p>
        </w:tc>
      </w:tr>
      <w:tr w:rsidR="00FD560D" w:rsidRPr="00FD560D" w14:paraId="16ECB01E" w14:textId="77777777" w:rsidTr="00E55DF6">
        <w:tc>
          <w:tcPr>
            <w:tcW w:w="9360" w:type="dxa"/>
            <w:gridSpan w:val="3"/>
            <w:tcBorders>
              <w:top w:val="single" w:sz="4" w:space="0" w:color="auto"/>
              <w:left w:val="single" w:sz="4" w:space="0" w:color="auto"/>
              <w:bottom w:val="single" w:sz="4" w:space="0" w:color="auto"/>
              <w:right w:val="single" w:sz="4" w:space="0" w:color="auto"/>
            </w:tcBorders>
          </w:tcPr>
          <w:p w14:paraId="394EABE4" w14:textId="77777777" w:rsidR="00FD560D" w:rsidRPr="00FD560D" w:rsidRDefault="00FD560D" w:rsidP="00E55DF6">
            <w:pPr>
              <w:spacing w:before="120"/>
              <w:rPr>
                <w:rFonts w:ascii="Tahoma" w:hAnsi="Tahoma" w:cs="Tahoma"/>
                <w:color w:val="auto"/>
                <w:lang w:val="en-GB"/>
              </w:rPr>
            </w:pPr>
          </w:p>
          <w:p w14:paraId="1A2522D8" w14:textId="77777777" w:rsidR="00FD560D" w:rsidRPr="00FD560D" w:rsidRDefault="00FD560D" w:rsidP="00E55DF6">
            <w:pPr>
              <w:spacing w:before="120"/>
              <w:rPr>
                <w:rFonts w:ascii="Tahoma" w:hAnsi="Tahoma" w:cs="Tahoma"/>
                <w:color w:val="auto"/>
                <w:lang w:val="en-GB"/>
              </w:rPr>
            </w:pPr>
          </w:p>
          <w:p w14:paraId="1DB68A38" w14:textId="77777777" w:rsidR="00FD560D" w:rsidRPr="00FD560D" w:rsidRDefault="00FD560D" w:rsidP="00E55DF6">
            <w:pPr>
              <w:spacing w:before="120"/>
              <w:rPr>
                <w:rFonts w:ascii="Tahoma" w:hAnsi="Tahoma" w:cs="Tahoma"/>
                <w:color w:val="auto"/>
                <w:lang w:val="en-GB"/>
              </w:rPr>
            </w:pPr>
          </w:p>
          <w:p w14:paraId="7EE14056" w14:textId="77777777" w:rsidR="00FD560D" w:rsidRPr="00FD560D" w:rsidRDefault="00FD560D" w:rsidP="00E55DF6">
            <w:pPr>
              <w:spacing w:before="120"/>
              <w:rPr>
                <w:rFonts w:ascii="Tahoma" w:hAnsi="Tahoma" w:cs="Tahoma"/>
                <w:color w:val="auto"/>
                <w:lang w:val="en-GB"/>
              </w:rPr>
            </w:pPr>
          </w:p>
          <w:p w14:paraId="226E13B6" w14:textId="77777777" w:rsidR="00FD560D" w:rsidRPr="00FD560D" w:rsidRDefault="00FD560D" w:rsidP="00E55DF6">
            <w:pPr>
              <w:spacing w:before="120"/>
              <w:rPr>
                <w:rFonts w:ascii="Tahoma" w:hAnsi="Tahoma" w:cs="Tahoma"/>
                <w:color w:val="auto"/>
                <w:lang w:val="en-GB"/>
              </w:rPr>
            </w:pPr>
          </w:p>
          <w:p w14:paraId="73F6F951" w14:textId="77777777" w:rsidR="00FD560D" w:rsidRPr="00FD560D" w:rsidRDefault="00FD560D" w:rsidP="00E55DF6">
            <w:pPr>
              <w:spacing w:before="120"/>
              <w:rPr>
                <w:rFonts w:ascii="Tahoma" w:hAnsi="Tahoma" w:cs="Tahoma"/>
                <w:color w:val="auto"/>
                <w:lang w:val="en-GB"/>
              </w:rPr>
            </w:pPr>
          </w:p>
          <w:p w14:paraId="64C78E36" w14:textId="77777777" w:rsidR="00FD560D" w:rsidRPr="00FD560D" w:rsidRDefault="00FD560D" w:rsidP="00E55DF6">
            <w:pPr>
              <w:spacing w:before="120"/>
              <w:rPr>
                <w:rFonts w:ascii="Tahoma" w:hAnsi="Tahoma" w:cs="Tahoma"/>
                <w:color w:val="auto"/>
                <w:lang w:val="en-GB"/>
              </w:rPr>
            </w:pPr>
          </w:p>
          <w:p w14:paraId="56A79C23" w14:textId="77777777" w:rsidR="00FD560D" w:rsidRPr="00FD560D" w:rsidRDefault="00FD560D" w:rsidP="00E55DF6">
            <w:pPr>
              <w:spacing w:before="120"/>
              <w:rPr>
                <w:rFonts w:ascii="Tahoma" w:hAnsi="Tahoma" w:cs="Tahoma"/>
                <w:color w:val="auto"/>
                <w:lang w:val="en-GB"/>
              </w:rPr>
            </w:pPr>
          </w:p>
          <w:p w14:paraId="771DC17B" w14:textId="77777777" w:rsidR="00FD560D" w:rsidRPr="00FD560D" w:rsidRDefault="00FD560D" w:rsidP="00E55DF6">
            <w:pPr>
              <w:spacing w:before="120"/>
              <w:rPr>
                <w:rFonts w:ascii="Tahoma" w:hAnsi="Tahoma" w:cs="Tahoma"/>
                <w:color w:val="auto"/>
                <w:lang w:val="en-GB"/>
              </w:rPr>
            </w:pPr>
          </w:p>
          <w:p w14:paraId="4B94728F" w14:textId="77777777" w:rsidR="00FD560D" w:rsidRPr="00FD560D" w:rsidRDefault="00FD560D" w:rsidP="00E55DF6">
            <w:pPr>
              <w:spacing w:before="120"/>
              <w:rPr>
                <w:rFonts w:ascii="Tahoma" w:hAnsi="Tahoma" w:cs="Tahoma"/>
                <w:color w:val="auto"/>
                <w:lang w:val="en-GB"/>
              </w:rPr>
            </w:pPr>
          </w:p>
          <w:p w14:paraId="18FBC0ED" w14:textId="77777777" w:rsidR="00FD560D" w:rsidRPr="00FD560D" w:rsidRDefault="00FD560D" w:rsidP="00E55DF6">
            <w:pPr>
              <w:spacing w:before="120"/>
              <w:rPr>
                <w:rFonts w:ascii="Tahoma" w:hAnsi="Tahoma" w:cs="Tahoma"/>
                <w:color w:val="auto"/>
                <w:lang w:val="en-GB"/>
              </w:rPr>
            </w:pPr>
          </w:p>
          <w:p w14:paraId="0D2509EF" w14:textId="77777777" w:rsidR="00FD560D" w:rsidRPr="00FD560D" w:rsidRDefault="00FD560D" w:rsidP="00E55DF6">
            <w:pPr>
              <w:spacing w:before="120"/>
              <w:rPr>
                <w:rFonts w:ascii="Tahoma" w:hAnsi="Tahoma" w:cs="Tahoma"/>
                <w:color w:val="auto"/>
                <w:lang w:val="en-GB"/>
              </w:rPr>
            </w:pPr>
          </w:p>
          <w:p w14:paraId="60FAD463" w14:textId="77777777" w:rsidR="00FD560D" w:rsidRPr="00FD560D" w:rsidRDefault="00FD560D" w:rsidP="00E55DF6">
            <w:pPr>
              <w:spacing w:before="120"/>
              <w:rPr>
                <w:rFonts w:ascii="Tahoma" w:hAnsi="Tahoma" w:cs="Tahoma"/>
                <w:color w:val="auto"/>
                <w:lang w:val="en-GB"/>
              </w:rPr>
            </w:pPr>
          </w:p>
          <w:p w14:paraId="11B2CD82" w14:textId="77777777" w:rsidR="00FD560D" w:rsidRPr="00FD560D" w:rsidRDefault="00FD560D" w:rsidP="00E55DF6">
            <w:pPr>
              <w:spacing w:before="120"/>
              <w:rPr>
                <w:rFonts w:ascii="Tahoma" w:hAnsi="Tahoma" w:cs="Tahoma"/>
                <w:color w:val="auto"/>
                <w:lang w:val="en-GB"/>
              </w:rPr>
            </w:pPr>
          </w:p>
          <w:p w14:paraId="1382AB27" w14:textId="77777777" w:rsidR="00FD560D" w:rsidRPr="00FD560D" w:rsidRDefault="00FD560D" w:rsidP="00E55DF6">
            <w:pPr>
              <w:spacing w:before="120"/>
              <w:rPr>
                <w:rFonts w:ascii="Tahoma" w:hAnsi="Tahoma" w:cs="Tahoma"/>
                <w:color w:val="auto"/>
                <w:lang w:val="en-GB"/>
              </w:rPr>
            </w:pPr>
          </w:p>
        </w:tc>
      </w:tr>
      <w:tr w:rsidR="00FD560D" w:rsidRPr="00FD560D" w14:paraId="0BD18B72" w14:textId="77777777" w:rsidTr="00E5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4" w:space="0" w:color="auto"/>
              <w:left w:val="nil"/>
              <w:bottom w:val="single" w:sz="4" w:space="0" w:color="797C83"/>
              <w:right w:val="nil"/>
            </w:tcBorders>
          </w:tcPr>
          <w:p w14:paraId="112D242D" w14:textId="0C98B5BA" w:rsidR="00FD560D" w:rsidRPr="00FD560D" w:rsidRDefault="00FD560D" w:rsidP="00FD560D">
            <w:pPr>
              <w:pStyle w:val="BodyText"/>
              <w:rPr>
                <w:rFonts w:ascii="Tahoma" w:hAnsi="Tahoma" w:cs="Tahoma"/>
                <w:b w:val="0"/>
                <w:sz w:val="22"/>
                <w:szCs w:val="22"/>
              </w:rPr>
            </w:pPr>
            <w:r w:rsidRPr="00FD560D">
              <w:rPr>
                <w:rFonts w:ascii="Tahoma" w:hAnsi="Tahoma" w:cs="Tahoma"/>
                <w:b w:val="0"/>
                <w:sz w:val="22"/>
                <w:szCs w:val="22"/>
              </w:rPr>
              <w:t xml:space="preserve">BENEFIT TO BE DERIVED: </w:t>
            </w:r>
            <w:r w:rsidRPr="00FD560D">
              <w:rPr>
                <w:rFonts w:ascii="Tahoma" w:hAnsi="Tahoma" w:cs="Tahoma"/>
                <w:sz w:val="20"/>
              </w:rPr>
              <w:t>Outline here the benefit you expect to derive from your visit, the benefit to patients and how you foresee changing your practice for the better. . Set out how this would impact on your personal ambitions for taking forward robotic surgery in Scotland</w:t>
            </w:r>
            <w:r w:rsidRPr="00FD560D">
              <w:rPr>
                <w:rFonts w:ascii="Tahoma" w:hAnsi="Tahoma" w:cs="Tahoma"/>
                <w:b w:val="0"/>
                <w:sz w:val="20"/>
              </w:rPr>
              <w:t xml:space="preserve"> (Max 500 words)</w:t>
            </w:r>
            <w:r w:rsidRPr="003B779C">
              <w:rPr>
                <w:rFonts w:ascii="Tahoma" w:hAnsi="Tahoma" w:cs="Tahoma"/>
                <w:sz w:val="20"/>
              </w:rPr>
              <w:t xml:space="preserve"> </w:t>
            </w:r>
          </w:p>
        </w:tc>
      </w:tr>
      <w:tr w:rsidR="00FD560D" w:rsidRPr="00FD560D" w14:paraId="76005E36" w14:textId="77777777" w:rsidTr="00E5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4" w:space="0" w:color="797C83"/>
              <w:left w:val="single" w:sz="4" w:space="0" w:color="797C83"/>
              <w:bottom w:val="single" w:sz="4" w:space="0" w:color="797C83"/>
              <w:right w:val="single" w:sz="4" w:space="0" w:color="797C83"/>
            </w:tcBorders>
          </w:tcPr>
          <w:p w14:paraId="00DF57A1" w14:textId="77777777" w:rsidR="00FD560D" w:rsidRPr="00FD560D" w:rsidRDefault="00FD560D" w:rsidP="00E55DF6">
            <w:pPr>
              <w:pStyle w:val="BodyText"/>
              <w:rPr>
                <w:rFonts w:ascii="Tahoma" w:hAnsi="Tahoma" w:cs="Tahoma"/>
                <w:b w:val="0"/>
                <w:sz w:val="22"/>
                <w:szCs w:val="22"/>
              </w:rPr>
            </w:pPr>
          </w:p>
          <w:p w14:paraId="13316C58" w14:textId="77777777" w:rsidR="00FD560D" w:rsidRPr="00FD560D" w:rsidRDefault="00FD560D" w:rsidP="00E55DF6">
            <w:pPr>
              <w:pStyle w:val="BodyText"/>
              <w:rPr>
                <w:rFonts w:ascii="Tahoma" w:hAnsi="Tahoma" w:cs="Tahoma"/>
                <w:b w:val="0"/>
                <w:sz w:val="22"/>
                <w:szCs w:val="22"/>
              </w:rPr>
            </w:pPr>
          </w:p>
          <w:p w14:paraId="6A162FED" w14:textId="77777777" w:rsidR="00FD560D" w:rsidRPr="00FD560D" w:rsidRDefault="00FD560D" w:rsidP="00E55DF6">
            <w:pPr>
              <w:pStyle w:val="BodyText"/>
              <w:rPr>
                <w:rFonts w:ascii="Tahoma" w:hAnsi="Tahoma" w:cs="Tahoma"/>
                <w:b w:val="0"/>
                <w:sz w:val="22"/>
                <w:szCs w:val="22"/>
              </w:rPr>
            </w:pPr>
          </w:p>
          <w:p w14:paraId="70399922" w14:textId="77777777" w:rsidR="00FD560D" w:rsidRPr="00FD560D" w:rsidRDefault="00FD560D" w:rsidP="00E55DF6">
            <w:pPr>
              <w:pStyle w:val="BodyText"/>
              <w:rPr>
                <w:rFonts w:ascii="Tahoma" w:hAnsi="Tahoma" w:cs="Tahoma"/>
                <w:b w:val="0"/>
                <w:sz w:val="22"/>
                <w:szCs w:val="22"/>
              </w:rPr>
            </w:pPr>
          </w:p>
          <w:p w14:paraId="6CB4A383" w14:textId="77777777" w:rsidR="00FD560D" w:rsidRPr="00FD560D" w:rsidRDefault="00FD560D" w:rsidP="00E55DF6">
            <w:pPr>
              <w:pStyle w:val="BodyText"/>
              <w:rPr>
                <w:rFonts w:ascii="Tahoma" w:hAnsi="Tahoma" w:cs="Tahoma"/>
                <w:b w:val="0"/>
                <w:sz w:val="22"/>
                <w:szCs w:val="22"/>
              </w:rPr>
            </w:pPr>
          </w:p>
          <w:p w14:paraId="68F1C3A9" w14:textId="77777777" w:rsidR="00FD560D" w:rsidRPr="00FD560D" w:rsidRDefault="00FD560D" w:rsidP="00E55DF6">
            <w:pPr>
              <w:pStyle w:val="BodyText"/>
              <w:rPr>
                <w:rFonts w:ascii="Tahoma" w:hAnsi="Tahoma" w:cs="Tahoma"/>
                <w:b w:val="0"/>
                <w:sz w:val="22"/>
                <w:szCs w:val="22"/>
              </w:rPr>
            </w:pPr>
          </w:p>
          <w:p w14:paraId="1DEC19F7" w14:textId="77777777" w:rsidR="00FD560D" w:rsidRPr="00FD560D" w:rsidRDefault="00FD560D" w:rsidP="00E55DF6">
            <w:pPr>
              <w:pStyle w:val="BodyText"/>
              <w:rPr>
                <w:rFonts w:ascii="Tahoma" w:hAnsi="Tahoma" w:cs="Tahoma"/>
                <w:b w:val="0"/>
                <w:sz w:val="22"/>
                <w:szCs w:val="22"/>
              </w:rPr>
            </w:pPr>
          </w:p>
          <w:p w14:paraId="05ACDDF8" w14:textId="77777777" w:rsidR="00FD560D" w:rsidRPr="00FD560D" w:rsidRDefault="00FD560D" w:rsidP="00E55DF6">
            <w:pPr>
              <w:pStyle w:val="BodyText"/>
              <w:rPr>
                <w:rFonts w:ascii="Tahoma" w:hAnsi="Tahoma" w:cs="Tahoma"/>
                <w:b w:val="0"/>
                <w:sz w:val="22"/>
                <w:szCs w:val="22"/>
              </w:rPr>
            </w:pPr>
          </w:p>
          <w:p w14:paraId="53CC2046" w14:textId="77777777" w:rsidR="00FD560D" w:rsidRPr="00FD560D" w:rsidRDefault="00FD560D" w:rsidP="00E55DF6">
            <w:pPr>
              <w:pStyle w:val="BodyText"/>
              <w:rPr>
                <w:rFonts w:ascii="Tahoma" w:hAnsi="Tahoma" w:cs="Tahoma"/>
                <w:b w:val="0"/>
                <w:sz w:val="22"/>
                <w:szCs w:val="22"/>
              </w:rPr>
            </w:pPr>
          </w:p>
          <w:p w14:paraId="4B6BE0B1" w14:textId="77777777" w:rsidR="00FD560D" w:rsidRPr="00FD560D" w:rsidRDefault="00FD560D" w:rsidP="00E55DF6">
            <w:pPr>
              <w:pStyle w:val="BodyText"/>
              <w:rPr>
                <w:rFonts w:ascii="Tahoma" w:hAnsi="Tahoma" w:cs="Tahoma"/>
                <w:b w:val="0"/>
                <w:sz w:val="22"/>
                <w:szCs w:val="22"/>
              </w:rPr>
            </w:pPr>
          </w:p>
          <w:p w14:paraId="0497BB6C" w14:textId="77777777" w:rsidR="00FD560D" w:rsidRPr="00FD560D" w:rsidRDefault="00FD560D" w:rsidP="00E55DF6">
            <w:pPr>
              <w:pStyle w:val="BodyText"/>
              <w:rPr>
                <w:rFonts w:ascii="Tahoma" w:hAnsi="Tahoma" w:cs="Tahoma"/>
                <w:b w:val="0"/>
                <w:sz w:val="22"/>
                <w:szCs w:val="22"/>
              </w:rPr>
            </w:pPr>
          </w:p>
          <w:p w14:paraId="4BFDDEE6" w14:textId="77777777" w:rsidR="00FD560D" w:rsidRPr="00FD560D" w:rsidRDefault="00FD560D" w:rsidP="00E55DF6">
            <w:pPr>
              <w:pStyle w:val="BodyText"/>
              <w:rPr>
                <w:rFonts w:ascii="Tahoma" w:hAnsi="Tahoma" w:cs="Tahoma"/>
                <w:b w:val="0"/>
                <w:sz w:val="22"/>
                <w:szCs w:val="22"/>
              </w:rPr>
            </w:pPr>
          </w:p>
          <w:p w14:paraId="655CEE07" w14:textId="77777777" w:rsidR="00FD560D" w:rsidRPr="00FD560D" w:rsidRDefault="00FD560D" w:rsidP="00E55DF6">
            <w:pPr>
              <w:pStyle w:val="BodyText"/>
              <w:rPr>
                <w:rFonts w:ascii="Tahoma" w:hAnsi="Tahoma" w:cs="Tahoma"/>
                <w:b w:val="0"/>
                <w:sz w:val="22"/>
                <w:szCs w:val="22"/>
              </w:rPr>
            </w:pPr>
          </w:p>
          <w:p w14:paraId="39245F88" w14:textId="77777777" w:rsidR="00FD560D" w:rsidRPr="00FD560D" w:rsidRDefault="00FD560D" w:rsidP="00E55DF6">
            <w:pPr>
              <w:pStyle w:val="BodyText"/>
              <w:rPr>
                <w:rFonts w:ascii="Tahoma" w:hAnsi="Tahoma" w:cs="Tahoma"/>
                <w:b w:val="0"/>
                <w:sz w:val="22"/>
                <w:szCs w:val="22"/>
              </w:rPr>
            </w:pPr>
          </w:p>
          <w:p w14:paraId="4371A7D8" w14:textId="77777777" w:rsidR="00FD560D" w:rsidRPr="00FD560D" w:rsidRDefault="00FD560D" w:rsidP="00E55DF6">
            <w:pPr>
              <w:pStyle w:val="BodyText"/>
              <w:rPr>
                <w:rFonts w:ascii="Tahoma" w:hAnsi="Tahoma" w:cs="Tahoma"/>
                <w:b w:val="0"/>
                <w:sz w:val="22"/>
                <w:szCs w:val="22"/>
              </w:rPr>
            </w:pPr>
          </w:p>
          <w:p w14:paraId="7A40CF39" w14:textId="77777777" w:rsidR="00FD560D" w:rsidRPr="00FD560D" w:rsidRDefault="00FD560D" w:rsidP="00E55DF6">
            <w:pPr>
              <w:pStyle w:val="BodyText"/>
              <w:rPr>
                <w:rFonts w:ascii="Tahoma" w:hAnsi="Tahoma" w:cs="Tahoma"/>
                <w:b w:val="0"/>
                <w:sz w:val="22"/>
                <w:szCs w:val="22"/>
              </w:rPr>
            </w:pPr>
          </w:p>
          <w:p w14:paraId="235AC208" w14:textId="77777777" w:rsidR="00FD560D" w:rsidRPr="00FD560D" w:rsidRDefault="00FD560D" w:rsidP="00E55DF6">
            <w:pPr>
              <w:pStyle w:val="BodyText"/>
              <w:rPr>
                <w:rFonts w:ascii="Tahoma" w:hAnsi="Tahoma" w:cs="Tahoma"/>
                <w:b w:val="0"/>
                <w:sz w:val="22"/>
                <w:szCs w:val="22"/>
              </w:rPr>
            </w:pPr>
          </w:p>
          <w:p w14:paraId="6BD27E33" w14:textId="77777777" w:rsidR="00FD560D" w:rsidRPr="00FD560D" w:rsidRDefault="00FD560D" w:rsidP="00E55DF6">
            <w:pPr>
              <w:pStyle w:val="BodyText"/>
              <w:rPr>
                <w:rFonts w:ascii="Tahoma" w:hAnsi="Tahoma" w:cs="Tahoma"/>
                <w:b w:val="0"/>
                <w:sz w:val="22"/>
                <w:szCs w:val="22"/>
              </w:rPr>
            </w:pPr>
          </w:p>
          <w:p w14:paraId="13C1344E" w14:textId="77777777" w:rsidR="00FD560D" w:rsidRPr="00FD560D" w:rsidRDefault="00FD560D" w:rsidP="00E55DF6">
            <w:pPr>
              <w:pStyle w:val="BodyText"/>
              <w:rPr>
                <w:rFonts w:ascii="Tahoma" w:hAnsi="Tahoma" w:cs="Tahoma"/>
                <w:b w:val="0"/>
                <w:sz w:val="22"/>
                <w:szCs w:val="22"/>
              </w:rPr>
            </w:pPr>
          </w:p>
        </w:tc>
      </w:tr>
    </w:tbl>
    <w:p w14:paraId="072B4192" w14:textId="77777777" w:rsidR="00FD560D" w:rsidRPr="00FD560D" w:rsidRDefault="00FD560D" w:rsidP="00FD560D">
      <w:pPr>
        <w:pStyle w:val="Heading1"/>
        <w:ind w:left="432"/>
        <w:rPr>
          <w:rFonts w:ascii="Tahoma" w:hAnsi="Tahoma" w:cs="Tahoma"/>
          <w:color w:val="00B0F0"/>
          <w:lang w:val="en-GB"/>
        </w:rPr>
      </w:pPr>
      <w:r w:rsidRPr="00FD560D">
        <w:rPr>
          <w:rFonts w:ascii="Tahoma" w:hAnsi="Tahoma" w:cs="Tahoma"/>
          <w:color w:val="00B0F0"/>
          <w:lang w:val="en-GB"/>
        </w:rPr>
        <w:t>Budget</w:t>
      </w:r>
    </w:p>
    <w:p w14:paraId="217F2C92" w14:textId="1A7D9669" w:rsidR="00FD560D" w:rsidRPr="00FD560D" w:rsidRDefault="00FD560D" w:rsidP="00FD560D">
      <w:pPr>
        <w:rPr>
          <w:rFonts w:ascii="Tahoma" w:hAnsi="Tahoma" w:cs="Tahoma"/>
          <w:snapToGrid w:val="0"/>
          <w:color w:val="auto"/>
          <w:lang w:val="en-GB"/>
        </w:rPr>
      </w:pPr>
      <w:r w:rsidRPr="00FD560D">
        <w:rPr>
          <w:rFonts w:ascii="Tahoma" w:hAnsi="Tahoma" w:cs="Tahoma"/>
          <w:snapToGrid w:val="0"/>
          <w:color w:val="auto"/>
          <w:lang w:val="en-GB"/>
        </w:rPr>
        <w:t>Please provide a clear indication of the expected (or known) travel and accommodation costs for your visit. (</w:t>
      </w:r>
      <w:r w:rsidR="005812F6">
        <w:rPr>
          <w:rFonts w:ascii="Tahoma" w:hAnsi="Tahoma" w:cs="Tahoma"/>
          <w:snapToGrid w:val="0"/>
          <w:color w:val="auto"/>
          <w:lang w:val="en-GB"/>
        </w:rPr>
        <w:t>Prostate Scotland/</w:t>
      </w:r>
      <w:r w:rsidRPr="00FD560D">
        <w:rPr>
          <w:rFonts w:ascii="Tahoma" w:hAnsi="Tahoma" w:cs="Tahoma"/>
          <w:snapToGrid w:val="0"/>
          <w:color w:val="auto"/>
          <w:lang w:val="en-GB"/>
        </w:rPr>
        <w:t xml:space="preserve">TUF will only pay economy fares for travel.) Please note that Prostate Scotland / The Urology Foundation expects a clinical visit duration to be no less than 10 working days in order to derive full benefit from the experience. Research visit duration may vary according to the specific training need. </w:t>
      </w:r>
    </w:p>
    <w:p w14:paraId="26DDAF2A" w14:textId="77777777" w:rsidR="00FD560D" w:rsidRPr="00FD560D" w:rsidRDefault="00FD560D" w:rsidP="00FD560D">
      <w:pPr>
        <w:rPr>
          <w:rFonts w:ascii="Tahoma" w:hAnsi="Tahoma" w:cs="Tahoma"/>
          <w:color w:val="auto"/>
          <w:lang w:val="en-GB"/>
        </w:rPr>
      </w:pPr>
      <w:r w:rsidRPr="00FD560D">
        <w:rPr>
          <w:rFonts w:ascii="Tahoma" w:hAnsi="Tahoma" w:cs="Tahoma"/>
          <w:color w:val="auto"/>
          <w:lang w:val="en-GB"/>
        </w:rPr>
        <w:t>NB: Expenses (up to a maximum of £1,750) will only be paid upon production of receipts and a satisfactory Report.</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360"/>
      </w:tblGrid>
      <w:tr w:rsidR="00FD560D" w:rsidRPr="00FD560D" w14:paraId="0277A5CD" w14:textId="77777777" w:rsidTr="00E55DF6">
        <w:tc>
          <w:tcPr>
            <w:tcW w:w="9360" w:type="dxa"/>
            <w:tcBorders>
              <w:top w:val="nil"/>
              <w:bottom w:val="single" w:sz="4" w:space="0" w:color="auto"/>
            </w:tcBorders>
          </w:tcPr>
          <w:p w14:paraId="219594BC" w14:textId="77777777" w:rsidR="00FD560D" w:rsidRPr="00FD560D" w:rsidRDefault="00FD560D" w:rsidP="00E55DF6">
            <w:pPr>
              <w:spacing w:before="120"/>
              <w:rPr>
                <w:rFonts w:ascii="Tahoma" w:hAnsi="Tahoma" w:cs="Tahoma"/>
                <w:color w:val="auto"/>
                <w:lang w:val="en-GB"/>
              </w:rPr>
            </w:pPr>
            <w:r w:rsidRPr="00FD560D">
              <w:rPr>
                <w:rFonts w:ascii="Tahoma" w:hAnsi="Tahoma" w:cs="Tahoma"/>
                <w:color w:val="auto"/>
                <w:lang w:val="en-GB"/>
              </w:rPr>
              <w:t>OUTLINE OF COSTS</w:t>
            </w:r>
          </w:p>
        </w:tc>
      </w:tr>
      <w:tr w:rsidR="00FD560D" w:rsidRPr="00FD560D" w14:paraId="3F089D0B" w14:textId="77777777" w:rsidTr="00E55DF6">
        <w:tc>
          <w:tcPr>
            <w:tcW w:w="9360" w:type="dxa"/>
            <w:tcBorders>
              <w:top w:val="single" w:sz="4" w:space="0" w:color="auto"/>
              <w:left w:val="single" w:sz="4" w:space="0" w:color="auto"/>
              <w:bottom w:val="single" w:sz="4" w:space="0" w:color="auto"/>
              <w:right w:val="single" w:sz="4" w:space="0" w:color="auto"/>
            </w:tcBorders>
          </w:tcPr>
          <w:p w14:paraId="4320511C" w14:textId="77777777" w:rsidR="00FD560D" w:rsidRPr="00FD560D" w:rsidRDefault="00FD560D" w:rsidP="00E55DF6">
            <w:pPr>
              <w:spacing w:before="120"/>
              <w:rPr>
                <w:rFonts w:ascii="Tahoma" w:hAnsi="Tahoma" w:cs="Tahoma"/>
                <w:color w:val="auto"/>
                <w:lang w:val="en-GB"/>
              </w:rPr>
            </w:pPr>
          </w:p>
          <w:p w14:paraId="49D47C62" w14:textId="77777777" w:rsidR="00FD560D" w:rsidRPr="00FD560D" w:rsidRDefault="00FD560D" w:rsidP="00E55DF6">
            <w:pPr>
              <w:spacing w:before="120"/>
              <w:rPr>
                <w:rFonts w:ascii="Tahoma" w:hAnsi="Tahoma" w:cs="Tahoma"/>
                <w:color w:val="auto"/>
                <w:lang w:val="en-GB"/>
              </w:rPr>
            </w:pPr>
          </w:p>
          <w:p w14:paraId="77B4AAF1" w14:textId="77777777" w:rsidR="00FD560D" w:rsidRPr="00FD560D" w:rsidRDefault="00FD560D" w:rsidP="00E55DF6">
            <w:pPr>
              <w:spacing w:before="120"/>
              <w:rPr>
                <w:rFonts w:ascii="Tahoma" w:hAnsi="Tahoma" w:cs="Tahoma"/>
                <w:color w:val="auto"/>
                <w:lang w:val="en-GB"/>
              </w:rPr>
            </w:pPr>
          </w:p>
          <w:p w14:paraId="690EDC9B" w14:textId="77777777" w:rsidR="00FD560D" w:rsidRPr="00FD560D" w:rsidRDefault="00FD560D" w:rsidP="00E55DF6">
            <w:pPr>
              <w:spacing w:before="120"/>
              <w:rPr>
                <w:rFonts w:ascii="Tahoma" w:hAnsi="Tahoma" w:cs="Tahoma"/>
                <w:color w:val="auto"/>
                <w:lang w:val="en-GB"/>
              </w:rPr>
            </w:pPr>
          </w:p>
          <w:p w14:paraId="7A32064A" w14:textId="77777777" w:rsidR="00FD560D" w:rsidRPr="00FD560D" w:rsidRDefault="00FD560D" w:rsidP="00E55DF6">
            <w:pPr>
              <w:spacing w:before="120"/>
              <w:rPr>
                <w:rFonts w:ascii="Tahoma" w:hAnsi="Tahoma" w:cs="Tahoma"/>
                <w:color w:val="auto"/>
                <w:lang w:val="en-GB"/>
              </w:rPr>
            </w:pPr>
          </w:p>
          <w:p w14:paraId="6C2838DF" w14:textId="77777777" w:rsidR="00FD560D" w:rsidRPr="00FD560D" w:rsidRDefault="00FD560D" w:rsidP="00E55DF6">
            <w:pPr>
              <w:spacing w:before="120"/>
              <w:rPr>
                <w:rFonts w:ascii="Tahoma" w:hAnsi="Tahoma" w:cs="Tahoma"/>
                <w:color w:val="auto"/>
                <w:lang w:val="en-GB"/>
              </w:rPr>
            </w:pPr>
          </w:p>
          <w:p w14:paraId="5E1AA3BE" w14:textId="77777777" w:rsidR="00FD560D" w:rsidRPr="00FD560D" w:rsidRDefault="00FD560D" w:rsidP="00E55DF6">
            <w:pPr>
              <w:spacing w:before="120"/>
              <w:rPr>
                <w:rFonts w:ascii="Tahoma" w:hAnsi="Tahoma" w:cs="Tahoma"/>
                <w:color w:val="auto"/>
                <w:lang w:val="en-GB"/>
              </w:rPr>
            </w:pPr>
          </w:p>
        </w:tc>
      </w:tr>
    </w:tbl>
    <w:p w14:paraId="487D93D9" w14:textId="77777777" w:rsidR="00FD560D" w:rsidRPr="00FD560D" w:rsidRDefault="00FD560D" w:rsidP="00FD560D">
      <w:pPr>
        <w:pStyle w:val="Heading1"/>
        <w:ind w:left="432"/>
        <w:rPr>
          <w:rFonts w:ascii="Tahoma" w:hAnsi="Tahoma" w:cs="Tahoma"/>
          <w:color w:val="00B0F0"/>
          <w:lang w:val="en-GB"/>
        </w:rPr>
      </w:pPr>
      <w:r w:rsidRPr="00FD560D">
        <w:rPr>
          <w:rFonts w:ascii="Tahoma" w:hAnsi="Tahoma" w:cs="Tahoma"/>
          <w:color w:val="00B0F0"/>
          <w:lang w:val="en-GB"/>
        </w:rPr>
        <w:t>Other supporting information</w:t>
      </w:r>
    </w:p>
    <w:p w14:paraId="149DD868" w14:textId="77777777" w:rsidR="00FD560D" w:rsidRPr="00FD560D" w:rsidRDefault="00FD560D" w:rsidP="00FD560D">
      <w:pPr>
        <w:rPr>
          <w:rFonts w:ascii="Tahoma" w:hAnsi="Tahoma" w:cs="Tahoma"/>
          <w:color w:val="auto"/>
          <w:lang w:val="en-GB"/>
        </w:rPr>
      </w:pPr>
      <w:r w:rsidRPr="00FD560D">
        <w:rPr>
          <w:rFonts w:ascii="Tahoma" w:hAnsi="Tahoma" w:cs="Tahoma"/>
          <w:color w:val="auto"/>
          <w:lang w:val="en-GB"/>
        </w:rPr>
        <w:t>Please ensure you attach the following supporting information to your application</w:t>
      </w:r>
      <w:r w:rsidRPr="00FD560D">
        <w:rPr>
          <w:rFonts w:ascii="Tahoma" w:hAnsi="Tahoma" w:cs="Tahoma"/>
          <w:b/>
          <w:color w:val="auto"/>
          <w:lang w:val="en-GB"/>
        </w:rPr>
        <w:t xml:space="preserve">. YOUR APPLICATION WILL NOT BE CONSIDERED WITHOUT THESE. </w:t>
      </w:r>
      <w:r w:rsidRPr="00FD560D">
        <w:rPr>
          <w:rFonts w:ascii="Tahoma" w:hAnsi="Tahoma" w:cs="Tahoma"/>
          <w:color w:val="auto"/>
          <w:lang w:val="en-GB"/>
        </w:rPr>
        <w:t>Scanned copies are acceptable.</w:t>
      </w:r>
    </w:p>
    <w:p w14:paraId="0683C8D4" w14:textId="77777777" w:rsidR="00FD560D" w:rsidRPr="00FD560D" w:rsidRDefault="00FD560D" w:rsidP="00FD560D">
      <w:pPr>
        <w:pStyle w:val="ListParagraph"/>
        <w:numPr>
          <w:ilvl w:val="0"/>
          <w:numId w:val="7"/>
        </w:numPr>
        <w:rPr>
          <w:rFonts w:ascii="Tahoma" w:hAnsi="Tahoma" w:cs="Tahoma"/>
          <w:color w:val="auto"/>
          <w:lang w:val="en-GB"/>
        </w:rPr>
      </w:pPr>
      <w:r w:rsidRPr="00FD560D">
        <w:rPr>
          <w:rFonts w:ascii="Tahoma" w:hAnsi="Tahoma" w:cs="Tahoma"/>
          <w:color w:val="auto"/>
          <w:lang w:val="en-GB"/>
        </w:rPr>
        <w:t>Signed invitation letter from the unit host on their headed paper</w:t>
      </w:r>
    </w:p>
    <w:p w14:paraId="08BC2597" w14:textId="77777777" w:rsidR="00FD560D" w:rsidRPr="00FD560D" w:rsidRDefault="00FD560D" w:rsidP="00FD560D">
      <w:pPr>
        <w:pStyle w:val="ListParagraph"/>
        <w:numPr>
          <w:ilvl w:val="0"/>
          <w:numId w:val="7"/>
        </w:numPr>
        <w:rPr>
          <w:rFonts w:ascii="Tahoma" w:hAnsi="Tahoma" w:cs="Tahoma"/>
          <w:color w:val="auto"/>
          <w:lang w:val="en-GB"/>
        </w:rPr>
      </w:pPr>
      <w:r w:rsidRPr="00FD560D">
        <w:rPr>
          <w:rFonts w:ascii="Tahoma" w:hAnsi="Tahoma" w:cs="Tahoma"/>
          <w:color w:val="auto"/>
          <w:lang w:val="en-GB"/>
        </w:rPr>
        <w:t>Signed letter of support from your supervisor or head of department, on headed paper (2 sides max)</w:t>
      </w:r>
    </w:p>
    <w:p w14:paraId="34FACAA7" w14:textId="77777777" w:rsidR="00FD560D" w:rsidRPr="00FD560D" w:rsidRDefault="00FD560D" w:rsidP="00FD560D">
      <w:pPr>
        <w:pStyle w:val="ListParagraph"/>
        <w:numPr>
          <w:ilvl w:val="0"/>
          <w:numId w:val="7"/>
        </w:numPr>
        <w:rPr>
          <w:rFonts w:ascii="Tahoma" w:hAnsi="Tahoma" w:cs="Tahoma"/>
          <w:color w:val="auto"/>
          <w:lang w:val="en-GB"/>
        </w:rPr>
      </w:pPr>
      <w:r w:rsidRPr="00FD560D">
        <w:rPr>
          <w:rFonts w:ascii="Tahoma" w:hAnsi="Tahoma" w:cs="Tahoma"/>
          <w:color w:val="auto"/>
          <w:lang w:val="en-GB"/>
        </w:rPr>
        <w:t>A copy of your curriculum vitae (pertinent details only - 2 sides max)</w:t>
      </w:r>
    </w:p>
    <w:p w14:paraId="7DA4FCD6" w14:textId="3B3E1694" w:rsidR="00BB2E7A" w:rsidRPr="006A5BE7" w:rsidRDefault="00BB2E7A" w:rsidP="0002503C">
      <w:pPr>
        <w:pStyle w:val="Heading1"/>
        <w:rPr>
          <w:rFonts w:ascii="Tahoma" w:hAnsi="Tahoma" w:cs="Tahoma"/>
          <w:color w:val="00B0F0"/>
          <w:lang w:val="en-GB"/>
        </w:rPr>
      </w:pPr>
      <w:r w:rsidRPr="006A5BE7">
        <w:rPr>
          <w:rFonts w:ascii="Tahoma" w:hAnsi="Tahoma" w:cs="Tahoma"/>
          <w:color w:val="00B0F0"/>
          <w:lang w:val="en-GB"/>
        </w:rPr>
        <w:t>Declaration &amp; Agreement</w:t>
      </w:r>
    </w:p>
    <w:p w14:paraId="3D848A64" w14:textId="5DA7F6D1" w:rsidR="00BB2E7A" w:rsidRPr="006A5BE7" w:rsidRDefault="00086F84" w:rsidP="00BB2E7A">
      <w:pPr>
        <w:rPr>
          <w:rFonts w:ascii="Tahoma" w:hAnsi="Tahoma" w:cs="Tahoma"/>
          <w:b/>
          <w:color w:val="auto"/>
          <w:lang w:val="en-GB"/>
        </w:rPr>
      </w:pPr>
      <w:r>
        <w:rPr>
          <w:rFonts w:ascii="Tahoma" w:hAnsi="Tahoma" w:cs="Tahoma"/>
          <w:color w:val="auto"/>
          <w:lang w:val="en-GB"/>
        </w:rPr>
        <w:t>I</w:t>
      </w:r>
      <w:r w:rsidR="00BA07D7" w:rsidRPr="006A5BE7">
        <w:rPr>
          <w:rFonts w:ascii="Tahoma" w:hAnsi="Tahoma" w:cs="Tahoma"/>
          <w:color w:val="auto"/>
          <w:lang w:val="en-GB"/>
        </w:rPr>
        <w:t xml:space="preserve"> </w:t>
      </w:r>
      <w:r w:rsidR="00BB2E7A" w:rsidRPr="006A5BE7">
        <w:rPr>
          <w:rFonts w:ascii="Tahoma" w:hAnsi="Tahoma" w:cs="Tahoma"/>
          <w:color w:val="auto"/>
          <w:lang w:val="en-GB"/>
        </w:rPr>
        <w:t xml:space="preserve">certify that the </w:t>
      </w:r>
      <w:r w:rsidR="00B77BFC" w:rsidRPr="006A5BE7">
        <w:rPr>
          <w:rFonts w:ascii="Tahoma" w:hAnsi="Tahoma" w:cs="Tahoma"/>
          <w:color w:val="auto"/>
          <w:lang w:val="en-GB"/>
        </w:rPr>
        <w:t>information</w:t>
      </w:r>
      <w:r w:rsidR="00BB2E7A" w:rsidRPr="006A5BE7">
        <w:rPr>
          <w:rFonts w:ascii="Tahoma" w:hAnsi="Tahoma" w:cs="Tahoma"/>
          <w:color w:val="auto"/>
          <w:lang w:val="en-GB"/>
        </w:rPr>
        <w:t xml:space="preserve"> herein </w:t>
      </w:r>
      <w:r w:rsidR="00B77BFC" w:rsidRPr="006A5BE7">
        <w:rPr>
          <w:rFonts w:ascii="Tahoma" w:hAnsi="Tahoma" w:cs="Tahoma"/>
          <w:color w:val="auto"/>
          <w:lang w:val="en-GB"/>
        </w:rPr>
        <w:t>is</w:t>
      </w:r>
      <w:r w:rsidR="00BB2E7A" w:rsidRPr="006A5BE7">
        <w:rPr>
          <w:rFonts w:ascii="Tahoma" w:hAnsi="Tahoma" w:cs="Tahoma"/>
          <w:color w:val="auto"/>
          <w:lang w:val="en-GB"/>
        </w:rPr>
        <w:t xml:space="preserve"> true and complete to the best of </w:t>
      </w:r>
      <w:r w:rsidR="00BA07D7" w:rsidRPr="006A5BE7">
        <w:rPr>
          <w:rFonts w:ascii="Tahoma" w:hAnsi="Tahoma" w:cs="Tahoma"/>
          <w:color w:val="auto"/>
          <w:lang w:val="en-GB"/>
        </w:rPr>
        <w:t>our</w:t>
      </w:r>
      <w:r w:rsidR="00BB2E7A" w:rsidRPr="006A5BE7">
        <w:rPr>
          <w:rFonts w:ascii="Tahoma" w:hAnsi="Tahoma" w:cs="Tahoma"/>
          <w:color w:val="auto"/>
          <w:lang w:val="en-GB"/>
        </w:rPr>
        <w:t xml:space="preserve"> knowledge.</w:t>
      </w:r>
      <w:r w:rsidR="0083058A" w:rsidRPr="006A5BE7">
        <w:rPr>
          <w:rFonts w:ascii="Tahoma" w:hAnsi="Tahoma" w:cs="Tahoma"/>
          <w:color w:val="auto"/>
          <w:lang w:val="en-GB"/>
        </w:rPr>
        <w:t xml:space="preserve"> </w:t>
      </w:r>
      <w:r w:rsidR="00BB2E7A" w:rsidRPr="006A5BE7">
        <w:rPr>
          <w:rFonts w:ascii="Tahoma" w:hAnsi="Tahoma" w:cs="Tahoma"/>
          <w:color w:val="auto"/>
          <w:lang w:val="en-GB"/>
        </w:rPr>
        <w:t xml:space="preserve">If </w:t>
      </w:r>
      <w:r w:rsidR="0002503C" w:rsidRPr="006A5BE7">
        <w:rPr>
          <w:rFonts w:ascii="Tahoma" w:hAnsi="Tahoma" w:cs="Tahoma"/>
          <w:color w:val="auto"/>
          <w:lang w:val="en-GB"/>
        </w:rPr>
        <w:t>granted</w:t>
      </w:r>
      <w:r w:rsidR="006A5BE7" w:rsidRPr="006A5BE7">
        <w:rPr>
          <w:rFonts w:ascii="Tahoma" w:hAnsi="Tahoma" w:cs="Tahoma"/>
          <w:color w:val="auto"/>
          <w:lang w:val="en-GB"/>
        </w:rPr>
        <w:t xml:space="preserve"> Prostate Scotland/</w:t>
      </w:r>
      <w:r w:rsidR="00B77BFC" w:rsidRPr="006A5BE7">
        <w:rPr>
          <w:rFonts w:ascii="Tahoma" w:hAnsi="Tahoma" w:cs="Tahoma"/>
          <w:color w:val="auto"/>
          <w:lang w:val="en-GB"/>
        </w:rPr>
        <w:t xml:space="preserve"> </w:t>
      </w:r>
      <w:r w:rsidR="00091238" w:rsidRPr="006A5BE7">
        <w:rPr>
          <w:rFonts w:ascii="Tahoma" w:hAnsi="Tahoma" w:cs="Tahoma"/>
          <w:color w:val="auto"/>
          <w:lang w:val="en-GB"/>
        </w:rPr>
        <w:t xml:space="preserve">TUF </w:t>
      </w:r>
      <w:r w:rsidR="00C1041F" w:rsidRPr="006A5BE7">
        <w:rPr>
          <w:rFonts w:ascii="Tahoma" w:hAnsi="Tahoma" w:cs="Tahoma"/>
          <w:color w:val="auto"/>
          <w:lang w:val="en-GB"/>
        </w:rPr>
        <w:t xml:space="preserve">Robotic </w:t>
      </w:r>
      <w:r>
        <w:rPr>
          <w:rFonts w:ascii="Tahoma" w:hAnsi="Tahoma" w:cs="Tahoma"/>
          <w:color w:val="auto"/>
          <w:lang w:val="en-GB"/>
        </w:rPr>
        <w:t>Clinical/Research</w:t>
      </w:r>
      <w:r w:rsidR="00C1041F" w:rsidRPr="006A5BE7">
        <w:rPr>
          <w:rFonts w:ascii="Tahoma" w:hAnsi="Tahoma" w:cs="Tahoma"/>
          <w:color w:val="auto"/>
          <w:lang w:val="en-GB"/>
        </w:rPr>
        <w:t xml:space="preserve"> Award</w:t>
      </w:r>
      <w:r w:rsidR="00BB2E7A" w:rsidRPr="006A5BE7">
        <w:rPr>
          <w:rFonts w:ascii="Tahoma" w:hAnsi="Tahoma" w:cs="Tahoma"/>
          <w:color w:val="auto"/>
          <w:lang w:val="en-GB"/>
        </w:rPr>
        <w:t xml:space="preserve">, </w:t>
      </w:r>
      <w:r>
        <w:rPr>
          <w:rFonts w:ascii="Tahoma" w:hAnsi="Tahoma" w:cs="Tahoma"/>
          <w:color w:val="auto"/>
          <w:lang w:val="en-GB"/>
        </w:rPr>
        <w:t>I</w:t>
      </w:r>
      <w:r w:rsidR="00BB2E7A" w:rsidRPr="006A5BE7">
        <w:rPr>
          <w:rFonts w:ascii="Tahoma" w:hAnsi="Tahoma" w:cs="Tahoma"/>
          <w:color w:val="auto"/>
          <w:lang w:val="en-GB"/>
        </w:rPr>
        <w:t xml:space="preserve"> agree to </w:t>
      </w:r>
      <w:r w:rsidR="00B77BFC" w:rsidRPr="006A5BE7">
        <w:rPr>
          <w:rFonts w:ascii="Tahoma" w:hAnsi="Tahoma" w:cs="Tahoma"/>
          <w:color w:val="auto"/>
          <w:lang w:val="en-GB"/>
        </w:rPr>
        <w:t xml:space="preserve">the following </w:t>
      </w:r>
      <w:r w:rsidR="006456FD">
        <w:rPr>
          <w:rFonts w:ascii="Tahoma" w:hAnsi="Tahoma" w:cs="Tahoma"/>
          <w:color w:val="auto"/>
          <w:lang w:val="en-GB"/>
        </w:rPr>
        <w:t>conditions</w:t>
      </w:r>
      <w:r w:rsidR="00BB2E7A" w:rsidRPr="006A5BE7">
        <w:rPr>
          <w:rFonts w:ascii="Tahoma" w:hAnsi="Tahoma" w:cs="Tahoma"/>
          <w:color w:val="auto"/>
          <w:lang w:val="en-GB"/>
        </w:rPr>
        <w:t>:</w:t>
      </w:r>
    </w:p>
    <w:p w14:paraId="017ACD77" w14:textId="28EF2DBC" w:rsidR="00086F84" w:rsidRPr="00086F84" w:rsidRDefault="00086F84" w:rsidP="00BB2E7A">
      <w:pPr>
        <w:pStyle w:val="ListParagraph"/>
        <w:numPr>
          <w:ilvl w:val="0"/>
          <w:numId w:val="3"/>
        </w:numPr>
        <w:spacing w:after="120"/>
        <w:ind w:left="714" w:hanging="357"/>
        <w:contextualSpacing w:val="0"/>
        <w:rPr>
          <w:rFonts w:ascii="Tahoma" w:hAnsi="Tahoma" w:cs="Tahoma"/>
          <w:b/>
          <w:color w:val="auto"/>
          <w:lang w:val="en-GB"/>
        </w:rPr>
      </w:pPr>
      <w:r>
        <w:rPr>
          <w:rFonts w:ascii="Tahoma" w:hAnsi="Tahoma" w:cs="Tahoma"/>
          <w:color w:val="auto"/>
          <w:lang w:val="en-GB"/>
        </w:rPr>
        <w:t>That I will take up the visit with</w:t>
      </w:r>
      <w:r w:rsidR="00324AFD">
        <w:rPr>
          <w:rFonts w:ascii="Tahoma" w:hAnsi="Tahoma" w:cs="Tahoma"/>
          <w:color w:val="auto"/>
          <w:lang w:val="en-GB"/>
        </w:rPr>
        <w:t>in</w:t>
      </w:r>
      <w:r>
        <w:rPr>
          <w:rFonts w:ascii="Tahoma" w:hAnsi="Tahoma" w:cs="Tahoma"/>
          <w:color w:val="auto"/>
          <w:lang w:val="en-GB"/>
        </w:rPr>
        <w:t xml:space="preserve"> a </w:t>
      </w:r>
      <w:r w:rsidR="009A75ED">
        <w:rPr>
          <w:rFonts w:ascii="Tahoma" w:hAnsi="Tahoma" w:cs="Tahoma"/>
          <w:color w:val="auto"/>
          <w:lang w:val="en-GB"/>
        </w:rPr>
        <w:t>9</w:t>
      </w:r>
      <w:r w:rsidR="00F93518">
        <w:rPr>
          <w:rFonts w:ascii="Tahoma" w:hAnsi="Tahoma" w:cs="Tahoma"/>
          <w:color w:val="auto"/>
          <w:lang w:val="en-GB"/>
        </w:rPr>
        <w:t>-month</w:t>
      </w:r>
      <w:r>
        <w:rPr>
          <w:rFonts w:ascii="Tahoma" w:hAnsi="Tahoma" w:cs="Tahoma"/>
          <w:color w:val="auto"/>
          <w:lang w:val="en-GB"/>
        </w:rPr>
        <w:t xml:space="preserve"> period of the award </w:t>
      </w:r>
      <w:r w:rsidR="009A75ED">
        <w:rPr>
          <w:rFonts w:ascii="Tahoma" w:hAnsi="Tahoma" w:cs="Tahoma"/>
          <w:color w:val="auto"/>
          <w:lang w:val="en-GB"/>
        </w:rPr>
        <w:t xml:space="preserve">date </w:t>
      </w:r>
      <w:bookmarkStart w:id="0" w:name="_GoBack"/>
      <w:bookmarkEnd w:id="0"/>
      <w:r>
        <w:rPr>
          <w:rFonts w:ascii="Tahoma" w:hAnsi="Tahoma" w:cs="Tahoma"/>
          <w:color w:val="auto"/>
          <w:lang w:val="en-GB"/>
        </w:rPr>
        <w:t>otherwise the grant may be forfeit</w:t>
      </w:r>
    </w:p>
    <w:p w14:paraId="2F5A0429" w14:textId="561CE5D8" w:rsidR="00091238" w:rsidRPr="006A5BE7" w:rsidRDefault="00086F84" w:rsidP="00091238">
      <w:pPr>
        <w:pStyle w:val="ListParagraph"/>
        <w:numPr>
          <w:ilvl w:val="0"/>
          <w:numId w:val="3"/>
        </w:numPr>
        <w:spacing w:after="120"/>
        <w:ind w:left="714" w:hanging="357"/>
        <w:contextualSpacing w:val="0"/>
        <w:rPr>
          <w:rFonts w:ascii="Tahoma" w:hAnsi="Tahoma" w:cs="Tahoma"/>
          <w:b/>
          <w:color w:val="auto"/>
          <w:lang w:val="en-GB"/>
        </w:rPr>
      </w:pPr>
      <w:r>
        <w:rPr>
          <w:rFonts w:ascii="Tahoma" w:hAnsi="Tahoma" w:cs="Tahoma"/>
          <w:color w:val="auto"/>
          <w:lang w:val="en-GB"/>
        </w:rPr>
        <w:t>I</w:t>
      </w:r>
      <w:r w:rsidR="00091238" w:rsidRPr="006A5BE7">
        <w:rPr>
          <w:rFonts w:ascii="Tahoma" w:hAnsi="Tahoma" w:cs="Tahoma"/>
          <w:color w:val="auto"/>
          <w:lang w:val="en-GB"/>
        </w:rPr>
        <w:t xml:space="preserve"> acknowledge </w:t>
      </w:r>
      <w:r w:rsidR="006A5BE7">
        <w:rPr>
          <w:rFonts w:ascii="Tahoma" w:hAnsi="Tahoma" w:cs="Tahoma"/>
          <w:color w:val="auto"/>
          <w:lang w:val="en-GB"/>
        </w:rPr>
        <w:t xml:space="preserve">Prostate Scotland/ </w:t>
      </w:r>
      <w:r w:rsidR="00BA07D7" w:rsidRPr="006A5BE7">
        <w:rPr>
          <w:rFonts w:ascii="Tahoma" w:hAnsi="Tahoma" w:cs="Tahoma"/>
          <w:color w:val="auto"/>
          <w:lang w:val="en-GB"/>
        </w:rPr>
        <w:t>TUF</w:t>
      </w:r>
      <w:r w:rsidR="00091238" w:rsidRPr="006A5BE7">
        <w:rPr>
          <w:rFonts w:ascii="Tahoma" w:hAnsi="Tahoma" w:cs="Tahoma"/>
          <w:color w:val="auto"/>
          <w:lang w:val="en-GB"/>
        </w:rPr>
        <w:t xml:space="preserve"> funding and the Award in </w:t>
      </w:r>
      <w:r>
        <w:rPr>
          <w:rFonts w:ascii="Tahoma" w:hAnsi="Tahoma" w:cs="Tahoma"/>
          <w:color w:val="auto"/>
          <w:lang w:val="en-GB"/>
        </w:rPr>
        <w:t>my</w:t>
      </w:r>
      <w:r w:rsidR="00091238" w:rsidRPr="006A5BE7">
        <w:rPr>
          <w:rFonts w:ascii="Tahoma" w:hAnsi="Tahoma" w:cs="Tahoma"/>
          <w:color w:val="auto"/>
          <w:lang w:val="en-GB"/>
        </w:rPr>
        <w:t xml:space="preserve"> CV</w:t>
      </w:r>
      <w:r w:rsidR="005D3BE0">
        <w:rPr>
          <w:rFonts w:ascii="Tahoma" w:hAnsi="Tahoma" w:cs="Tahoma"/>
          <w:color w:val="auto"/>
          <w:lang w:val="en-GB"/>
        </w:rPr>
        <w:t>;</w:t>
      </w:r>
      <w:r w:rsidR="00091238" w:rsidRPr="006A5BE7">
        <w:rPr>
          <w:rFonts w:ascii="Tahoma" w:hAnsi="Tahoma" w:cs="Tahoma"/>
          <w:color w:val="auto"/>
          <w:lang w:val="en-GB"/>
        </w:rPr>
        <w:t xml:space="preserve"> </w:t>
      </w:r>
    </w:p>
    <w:p w14:paraId="2B5E7030" w14:textId="6CCCD2DB" w:rsidR="00885CB0" w:rsidRPr="006A5BE7" w:rsidRDefault="00BA07D7"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We</w:t>
      </w:r>
      <w:r w:rsidR="00885CB0" w:rsidRPr="006A5BE7">
        <w:rPr>
          <w:rFonts w:ascii="Tahoma" w:hAnsi="Tahoma" w:cs="Tahoma"/>
          <w:color w:val="auto"/>
          <w:lang w:val="en-GB"/>
        </w:rPr>
        <w:t xml:space="preserve"> will notify </w:t>
      </w:r>
      <w:r w:rsidR="006A5BE7">
        <w:rPr>
          <w:rFonts w:ascii="Tahoma" w:hAnsi="Tahoma" w:cs="Tahoma"/>
          <w:color w:val="auto"/>
          <w:lang w:val="en-GB"/>
        </w:rPr>
        <w:t xml:space="preserve">Prostate Scotland </w:t>
      </w:r>
      <w:r w:rsidR="000E1D5B">
        <w:rPr>
          <w:rFonts w:ascii="Tahoma" w:hAnsi="Tahoma" w:cs="Tahoma"/>
          <w:color w:val="auto"/>
          <w:lang w:val="en-GB"/>
        </w:rPr>
        <w:t>/</w:t>
      </w:r>
      <w:r w:rsidR="00885CB0" w:rsidRPr="006A5BE7">
        <w:rPr>
          <w:rFonts w:ascii="Tahoma" w:hAnsi="Tahoma" w:cs="Tahoma"/>
          <w:color w:val="auto"/>
          <w:lang w:val="en-GB"/>
        </w:rPr>
        <w:t>The Urology Foundation in writing of any change of address or of any change in status that may af</w:t>
      </w:r>
      <w:r w:rsidR="00A71D46" w:rsidRPr="006A5BE7">
        <w:rPr>
          <w:rFonts w:ascii="Tahoma" w:hAnsi="Tahoma" w:cs="Tahoma"/>
          <w:color w:val="auto"/>
          <w:lang w:val="en-GB"/>
        </w:rPr>
        <w:t xml:space="preserve">fect </w:t>
      </w:r>
      <w:r w:rsidRPr="006A5BE7">
        <w:rPr>
          <w:rFonts w:ascii="Tahoma" w:hAnsi="Tahoma" w:cs="Tahoma"/>
          <w:color w:val="auto"/>
          <w:lang w:val="en-GB"/>
        </w:rPr>
        <w:t>our</w:t>
      </w:r>
      <w:r w:rsidR="00A71D46" w:rsidRPr="006A5BE7">
        <w:rPr>
          <w:rFonts w:ascii="Tahoma" w:hAnsi="Tahoma" w:cs="Tahoma"/>
          <w:color w:val="auto"/>
          <w:lang w:val="en-GB"/>
        </w:rPr>
        <w:t xml:space="preserve"> ability to take up the </w:t>
      </w:r>
      <w:r w:rsidR="00091238" w:rsidRPr="006A5BE7">
        <w:rPr>
          <w:rFonts w:ascii="Tahoma" w:hAnsi="Tahoma" w:cs="Tahoma"/>
          <w:color w:val="auto"/>
          <w:lang w:val="en-GB"/>
        </w:rPr>
        <w:t>Award</w:t>
      </w:r>
      <w:r w:rsidR="005D3BE0">
        <w:rPr>
          <w:rFonts w:ascii="Tahoma" w:hAnsi="Tahoma" w:cs="Tahoma"/>
          <w:color w:val="auto"/>
          <w:lang w:val="en-GB"/>
        </w:rPr>
        <w:t>;</w:t>
      </w:r>
    </w:p>
    <w:p w14:paraId="6102AC5D" w14:textId="6AD61760" w:rsidR="00885CB0" w:rsidRPr="006A5BE7" w:rsidRDefault="00885CB0"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086F84">
        <w:rPr>
          <w:rFonts w:ascii="Tahoma" w:hAnsi="Tahoma" w:cs="Tahoma"/>
          <w:color w:val="auto"/>
          <w:lang w:val="en-GB"/>
        </w:rPr>
        <w:t xml:space="preserve">I </w:t>
      </w:r>
      <w:r w:rsidR="006456FD">
        <w:rPr>
          <w:rFonts w:ascii="Tahoma" w:hAnsi="Tahoma" w:cs="Tahoma"/>
          <w:color w:val="auto"/>
          <w:lang w:val="en-GB"/>
        </w:rPr>
        <w:t xml:space="preserve">aim </w:t>
      </w:r>
      <w:r w:rsidRPr="006A5BE7">
        <w:rPr>
          <w:rFonts w:ascii="Tahoma" w:hAnsi="Tahoma" w:cs="Tahoma"/>
          <w:color w:val="auto"/>
          <w:lang w:val="en-GB"/>
        </w:rPr>
        <w:t xml:space="preserve">to </w:t>
      </w:r>
      <w:r w:rsidR="005D3BE0">
        <w:rPr>
          <w:rFonts w:ascii="Tahoma" w:hAnsi="Tahoma" w:cs="Tahoma"/>
          <w:color w:val="auto"/>
          <w:lang w:val="en-GB"/>
        </w:rPr>
        <w:t>practice</w:t>
      </w:r>
      <w:r w:rsidRPr="006A5BE7">
        <w:rPr>
          <w:rFonts w:ascii="Tahoma" w:hAnsi="Tahoma" w:cs="Tahoma"/>
          <w:color w:val="auto"/>
          <w:lang w:val="en-GB"/>
        </w:rPr>
        <w:t xml:space="preserve"> in </w:t>
      </w:r>
      <w:r w:rsidR="006A5BE7">
        <w:rPr>
          <w:rFonts w:ascii="Tahoma" w:hAnsi="Tahoma" w:cs="Tahoma"/>
          <w:color w:val="auto"/>
          <w:lang w:val="en-GB"/>
        </w:rPr>
        <w:t>Scotland for a minimum of 2 years f</w:t>
      </w:r>
      <w:r w:rsidRPr="006A5BE7">
        <w:rPr>
          <w:rFonts w:ascii="Tahoma" w:hAnsi="Tahoma" w:cs="Tahoma"/>
          <w:color w:val="auto"/>
          <w:lang w:val="en-GB"/>
        </w:rPr>
        <w:t xml:space="preserve">ollowing </w:t>
      </w:r>
      <w:r w:rsidR="00BA07D7" w:rsidRPr="006A5BE7">
        <w:rPr>
          <w:rFonts w:ascii="Tahoma" w:hAnsi="Tahoma" w:cs="Tahoma"/>
          <w:color w:val="auto"/>
          <w:lang w:val="en-GB"/>
        </w:rPr>
        <w:t>the</w:t>
      </w:r>
      <w:r w:rsidR="00A71D46" w:rsidRPr="006A5BE7">
        <w:rPr>
          <w:rFonts w:ascii="Tahoma" w:hAnsi="Tahoma" w:cs="Tahoma"/>
          <w:color w:val="auto"/>
          <w:lang w:val="en-GB"/>
        </w:rPr>
        <w:t xml:space="preserve"> </w:t>
      </w:r>
      <w:r w:rsidR="00086F84">
        <w:rPr>
          <w:rFonts w:ascii="Tahoma" w:hAnsi="Tahoma" w:cs="Tahoma"/>
          <w:color w:val="auto"/>
          <w:lang w:val="en-GB"/>
        </w:rPr>
        <w:t>Visit;</w:t>
      </w:r>
    </w:p>
    <w:p w14:paraId="3E9B5E33" w14:textId="3B241351" w:rsidR="002A6E25" w:rsidRPr="006A5BE7" w:rsidRDefault="002A6E25" w:rsidP="002A6E25">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BA07D7" w:rsidRPr="006A5BE7">
        <w:rPr>
          <w:rFonts w:ascii="Tahoma" w:hAnsi="Tahoma" w:cs="Tahoma"/>
          <w:color w:val="auto"/>
          <w:lang w:val="en-GB"/>
        </w:rPr>
        <w:t>we</w:t>
      </w:r>
      <w:r w:rsidRPr="006A5BE7">
        <w:rPr>
          <w:rFonts w:ascii="Tahoma" w:hAnsi="Tahoma" w:cs="Tahoma"/>
          <w:color w:val="auto"/>
          <w:lang w:val="en-GB"/>
        </w:rPr>
        <w:t xml:space="preserve"> will submit any published research papers or outcomes data from </w:t>
      </w:r>
      <w:r w:rsidR="00BA07D7" w:rsidRPr="006A5BE7">
        <w:rPr>
          <w:rFonts w:ascii="Tahoma" w:hAnsi="Tahoma" w:cs="Tahoma"/>
          <w:color w:val="auto"/>
          <w:lang w:val="en-GB"/>
        </w:rPr>
        <w:t>the</w:t>
      </w:r>
      <w:r w:rsidRPr="006A5BE7">
        <w:rPr>
          <w:rFonts w:ascii="Tahoma" w:hAnsi="Tahoma" w:cs="Tahoma"/>
          <w:color w:val="auto"/>
          <w:lang w:val="en-GB"/>
        </w:rPr>
        <w:t xml:space="preserve"> Fellowship.</w:t>
      </w:r>
      <w:r w:rsidR="00EA6887" w:rsidRPr="006A5BE7">
        <w:rPr>
          <w:rFonts w:ascii="Tahoma" w:hAnsi="Tahoma" w:cs="Tahoma"/>
          <w:color w:val="auto"/>
          <w:lang w:val="en-GB"/>
        </w:rPr>
        <w:t xml:space="preserve">  All submitted papers should acknowledge </w:t>
      </w:r>
      <w:r w:rsidR="006A5BE7">
        <w:rPr>
          <w:rFonts w:ascii="Tahoma" w:hAnsi="Tahoma" w:cs="Tahoma"/>
          <w:color w:val="auto"/>
          <w:lang w:val="en-GB"/>
        </w:rPr>
        <w:t>Prostate Scotland</w:t>
      </w:r>
      <w:r w:rsidR="005D3BE0">
        <w:rPr>
          <w:rFonts w:ascii="Tahoma" w:hAnsi="Tahoma" w:cs="Tahoma"/>
          <w:color w:val="auto"/>
          <w:lang w:val="en-GB"/>
        </w:rPr>
        <w:t>/</w:t>
      </w:r>
      <w:r w:rsidR="006A5BE7">
        <w:rPr>
          <w:rFonts w:ascii="Tahoma" w:hAnsi="Tahoma" w:cs="Tahoma"/>
          <w:color w:val="auto"/>
          <w:lang w:val="en-GB"/>
        </w:rPr>
        <w:t xml:space="preserve"> </w:t>
      </w:r>
      <w:r w:rsidR="00EA6887" w:rsidRPr="006A5BE7">
        <w:rPr>
          <w:rFonts w:ascii="Tahoma" w:hAnsi="Tahoma" w:cs="Tahoma"/>
          <w:color w:val="auto"/>
          <w:lang w:val="en-GB"/>
        </w:rPr>
        <w:t>TUF funding</w:t>
      </w:r>
      <w:r w:rsidR="005D3BE0">
        <w:rPr>
          <w:rFonts w:ascii="Tahoma" w:hAnsi="Tahoma" w:cs="Tahoma"/>
          <w:color w:val="auto"/>
          <w:lang w:val="en-GB"/>
        </w:rPr>
        <w:t>;</w:t>
      </w:r>
    </w:p>
    <w:p w14:paraId="6979B260" w14:textId="314032F8" w:rsidR="00BB2E7A" w:rsidRPr="005D3BE0" w:rsidRDefault="0083058A" w:rsidP="00BB2E7A">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086F84">
        <w:rPr>
          <w:rFonts w:ascii="Tahoma" w:hAnsi="Tahoma" w:cs="Tahoma"/>
          <w:color w:val="auto"/>
          <w:lang w:val="en-GB"/>
        </w:rPr>
        <w:t xml:space="preserve">I </w:t>
      </w:r>
      <w:r w:rsidR="00BB2E7A" w:rsidRPr="006A5BE7">
        <w:rPr>
          <w:rFonts w:ascii="Tahoma" w:hAnsi="Tahoma" w:cs="Tahoma"/>
          <w:color w:val="auto"/>
          <w:lang w:val="en-GB"/>
        </w:rPr>
        <w:t xml:space="preserve">will </w:t>
      </w:r>
      <w:r w:rsidRPr="006A5BE7">
        <w:rPr>
          <w:rFonts w:ascii="Tahoma" w:hAnsi="Tahoma" w:cs="Tahoma"/>
          <w:color w:val="auto"/>
          <w:lang w:val="en-GB"/>
        </w:rPr>
        <w:t>submit</w:t>
      </w:r>
      <w:r w:rsidR="00BB2E7A" w:rsidRPr="006A5BE7">
        <w:rPr>
          <w:rFonts w:ascii="Tahoma" w:hAnsi="Tahoma" w:cs="Tahoma"/>
          <w:color w:val="auto"/>
          <w:lang w:val="en-GB"/>
        </w:rPr>
        <w:t xml:space="preserve"> a brief report</w:t>
      </w:r>
      <w:r w:rsidRPr="006A5BE7">
        <w:rPr>
          <w:rFonts w:ascii="Tahoma" w:hAnsi="Tahoma" w:cs="Tahoma"/>
          <w:color w:val="auto"/>
          <w:lang w:val="en-GB"/>
        </w:rPr>
        <w:t xml:space="preserve"> of </w:t>
      </w:r>
      <w:r w:rsidR="00086F84">
        <w:rPr>
          <w:rFonts w:ascii="Tahoma" w:hAnsi="Tahoma" w:cs="Tahoma"/>
          <w:color w:val="auto"/>
          <w:lang w:val="en-GB"/>
        </w:rPr>
        <w:t>my visit to Prostate Scotland</w:t>
      </w:r>
      <w:r w:rsidRPr="006A5BE7">
        <w:rPr>
          <w:rFonts w:ascii="Tahoma" w:hAnsi="Tahoma" w:cs="Tahoma"/>
          <w:color w:val="auto"/>
          <w:lang w:val="en-GB"/>
        </w:rPr>
        <w:t xml:space="preserve"> </w:t>
      </w:r>
      <w:r w:rsidR="00A95852">
        <w:rPr>
          <w:rFonts w:ascii="Tahoma" w:hAnsi="Tahoma" w:cs="Tahoma"/>
          <w:color w:val="auto"/>
          <w:lang w:val="en-GB"/>
        </w:rPr>
        <w:t>via</w:t>
      </w:r>
      <w:r w:rsidR="00A95852" w:rsidRPr="006A5BE7">
        <w:rPr>
          <w:rFonts w:ascii="Tahoma" w:hAnsi="Tahoma" w:cs="Tahoma"/>
          <w:color w:val="auto"/>
          <w:lang w:val="en-GB"/>
        </w:rPr>
        <w:t xml:space="preserve"> </w:t>
      </w:r>
      <w:r w:rsidRPr="006A5BE7">
        <w:rPr>
          <w:rFonts w:ascii="Tahoma" w:hAnsi="Tahoma" w:cs="Tahoma"/>
          <w:color w:val="auto"/>
          <w:lang w:val="en-GB"/>
        </w:rPr>
        <w:t xml:space="preserve">TUF and agree that this may be used in TUF’s </w:t>
      </w:r>
      <w:r w:rsidR="00FC1D24">
        <w:rPr>
          <w:rFonts w:ascii="Tahoma" w:hAnsi="Tahoma" w:cs="Tahoma"/>
          <w:color w:val="auto"/>
          <w:lang w:val="en-GB"/>
        </w:rPr>
        <w:t xml:space="preserve">&amp; Prostate Scotland’s </w:t>
      </w:r>
      <w:r w:rsidRPr="006A5BE7">
        <w:rPr>
          <w:rFonts w:ascii="Tahoma" w:hAnsi="Tahoma" w:cs="Tahoma"/>
          <w:color w:val="auto"/>
          <w:lang w:val="en-GB"/>
        </w:rPr>
        <w:t>marketing &amp; promotional material</w:t>
      </w:r>
      <w:r w:rsidR="005D3BE0">
        <w:rPr>
          <w:rFonts w:ascii="Tahoma" w:hAnsi="Tahoma" w:cs="Tahoma"/>
          <w:color w:val="auto"/>
          <w:lang w:val="en-GB"/>
        </w:rPr>
        <w:t>;</w:t>
      </w:r>
    </w:p>
    <w:p w14:paraId="55B15C53" w14:textId="7FCC2D17" w:rsidR="005D3BE0" w:rsidRPr="00B716F5" w:rsidRDefault="005812F6" w:rsidP="00BB2E7A">
      <w:pPr>
        <w:pStyle w:val="ListParagraph"/>
        <w:numPr>
          <w:ilvl w:val="0"/>
          <w:numId w:val="3"/>
        </w:numPr>
        <w:spacing w:after="120"/>
        <w:ind w:left="714" w:hanging="357"/>
        <w:contextualSpacing w:val="0"/>
        <w:rPr>
          <w:rFonts w:ascii="Tahoma" w:hAnsi="Tahoma" w:cs="Tahoma"/>
          <w:b/>
          <w:color w:val="auto"/>
          <w:lang w:val="en-GB"/>
        </w:rPr>
      </w:pPr>
      <w:r w:rsidRPr="00583038">
        <w:rPr>
          <w:noProof/>
          <w:lang w:val="en-GB" w:eastAsia="en-GB"/>
        </w:rPr>
        <mc:AlternateContent>
          <mc:Choice Requires="wps">
            <w:drawing>
              <wp:anchor distT="0" distB="0" distL="114300" distR="114300" simplePos="0" relativeHeight="251660288" behindDoc="0" locked="0" layoutInCell="1" allowOverlap="1" wp14:anchorId="65285331" wp14:editId="0E24F416">
                <wp:simplePos x="0" y="0"/>
                <wp:positionH relativeFrom="column">
                  <wp:posOffset>4562475</wp:posOffset>
                </wp:positionH>
                <wp:positionV relativeFrom="paragraph">
                  <wp:posOffset>441325</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F4B50" id="Rectangle 6" o:spid="_x0000_s1026" style="position:absolute;margin-left:359.25pt;margin-top:34.75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" fillcolor="white [3201]" strokecolor="#5b9bd5 [3204]" strokeweight="1pt"/>
            </w:pict>
          </mc:Fallback>
        </mc:AlternateContent>
      </w:r>
      <w:r w:rsidR="005D3BE0">
        <w:rPr>
          <w:rFonts w:ascii="Tahoma" w:hAnsi="Tahoma" w:cs="Tahoma"/>
          <w:color w:val="auto"/>
          <w:lang w:val="en-GB"/>
        </w:rPr>
        <w:t>That if the application is successful</w:t>
      </w:r>
      <w:r w:rsidR="00086F84">
        <w:rPr>
          <w:rFonts w:ascii="Tahoma" w:hAnsi="Tahoma" w:cs="Tahoma"/>
          <w:color w:val="auto"/>
          <w:lang w:val="en-GB"/>
        </w:rPr>
        <w:t xml:space="preserve"> I</w:t>
      </w:r>
      <w:r w:rsidR="005D3BE0">
        <w:rPr>
          <w:rFonts w:ascii="Tahoma" w:hAnsi="Tahoma" w:cs="Tahoma"/>
          <w:color w:val="auto"/>
          <w:lang w:val="en-GB"/>
        </w:rPr>
        <w:t xml:space="preserve"> shall abide by the terms and conditions of the award and we acknowledge having seen a copy of these; </w:t>
      </w:r>
    </w:p>
    <w:p w14:paraId="2F0433D5" w14:textId="753B3EBF" w:rsidR="00B716F5" w:rsidRPr="00012AF6" w:rsidRDefault="005812F6" w:rsidP="00BB2E7A">
      <w:pPr>
        <w:pStyle w:val="ListParagraph"/>
        <w:numPr>
          <w:ilvl w:val="0"/>
          <w:numId w:val="3"/>
        </w:numPr>
        <w:spacing w:after="120"/>
        <w:ind w:left="714" w:right="-138" w:hanging="357"/>
        <w:contextualSpacing w:val="0"/>
        <w:rPr>
          <w:rFonts w:ascii="Tahoma" w:hAnsi="Tahoma" w:cs="Tahoma"/>
          <w:b/>
          <w:color w:val="auto"/>
          <w:sz w:val="20"/>
          <w:lang w:val="en-GB"/>
        </w:rPr>
      </w:pPr>
      <w:r w:rsidRPr="00583038">
        <w:rPr>
          <w:noProof/>
          <w:lang w:val="en-GB" w:eastAsia="en-GB"/>
        </w:rPr>
        <mc:AlternateContent>
          <mc:Choice Requires="wps">
            <w:drawing>
              <wp:anchor distT="0" distB="0" distL="114300" distR="114300" simplePos="0" relativeHeight="251662336" behindDoc="0" locked="0" layoutInCell="1" allowOverlap="1" wp14:anchorId="2BB5FF16" wp14:editId="76649136">
                <wp:simplePos x="0" y="0"/>
                <wp:positionH relativeFrom="column">
                  <wp:posOffset>3019425</wp:posOffset>
                </wp:positionH>
                <wp:positionV relativeFrom="paragraph">
                  <wp:posOffset>24765</wp:posOffset>
                </wp:positionV>
                <wp:extent cx="2190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E9FF0" id="Rectangle 5" o:spid="_x0000_s1026" style="position:absolute;margin-left:237.75pt;margin-top:1.95pt;width:17.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" fillcolor="window" strokecolor="#5b9bd5" strokeweight="1pt"/>
            </w:pict>
          </mc:Fallback>
        </mc:AlternateContent>
      </w:r>
      <w:r w:rsidR="00012AF6" w:rsidRPr="00012AF6">
        <w:rPr>
          <w:rFonts w:ascii="Tahoma" w:hAnsi="Tahoma" w:cs="Tahoma"/>
          <w:color w:val="auto"/>
          <w:szCs w:val="24"/>
        </w:rPr>
        <w:t xml:space="preserve">Please tick this box if you </w:t>
      </w:r>
      <w:r w:rsidR="00012AF6" w:rsidRPr="00012AF6">
        <w:rPr>
          <w:rFonts w:ascii="Tahoma" w:hAnsi="Tahoma" w:cs="Tahoma"/>
          <w:color w:val="auto"/>
        </w:rPr>
        <w:t xml:space="preserve">the </w:t>
      </w:r>
      <w:r>
        <w:rPr>
          <w:rFonts w:ascii="Tahoma" w:hAnsi="Tahoma" w:cs="Tahoma"/>
          <w:color w:val="auto"/>
        </w:rPr>
        <w:t>candidate</w:t>
      </w:r>
      <w:r w:rsidR="00012AF6" w:rsidRPr="00012AF6">
        <w:rPr>
          <w:rFonts w:ascii="Tahoma" w:hAnsi="Tahoma" w:cs="Tahoma"/>
          <w:color w:val="auto"/>
        </w:rPr>
        <w:t xml:space="preserve">        </w:t>
      </w:r>
      <w:r w:rsidR="00137D6B">
        <w:rPr>
          <w:rFonts w:ascii="Tahoma" w:hAnsi="Tahoma" w:cs="Tahoma"/>
          <w:color w:val="auto"/>
        </w:rPr>
        <w:t xml:space="preserve"> </w:t>
      </w:r>
      <w:r>
        <w:rPr>
          <w:rFonts w:ascii="Tahoma" w:hAnsi="Tahoma" w:cs="Tahoma"/>
          <w:color w:val="auto"/>
        </w:rPr>
        <w:t>a</w:t>
      </w:r>
      <w:r w:rsidR="00012AF6" w:rsidRPr="00012AF6">
        <w:rPr>
          <w:rFonts w:ascii="Tahoma" w:hAnsi="Tahoma" w:cs="Tahoma"/>
          <w:color w:val="auto"/>
        </w:rPr>
        <w:t xml:space="preserve">nd Host institution       </w:t>
      </w:r>
      <w:r w:rsidR="00012AF6" w:rsidRPr="00012AF6">
        <w:rPr>
          <w:rFonts w:ascii="Tahoma" w:hAnsi="Tahoma" w:cs="Tahoma"/>
          <w:color w:val="auto"/>
          <w:szCs w:val="24"/>
        </w:rPr>
        <w:t xml:space="preserve"> consent to </w:t>
      </w:r>
      <w:r w:rsidR="00012AF6" w:rsidRPr="00012AF6">
        <w:rPr>
          <w:rFonts w:ascii="Tahoma" w:hAnsi="Tahoma" w:cs="Tahoma"/>
          <w:color w:val="auto"/>
        </w:rPr>
        <w:t>Prostate Scotland/TUF holding data necessary for processing and administering the grant. (</w:t>
      </w:r>
      <w:r w:rsidR="00012AF6" w:rsidRPr="00012AF6">
        <w:rPr>
          <w:rFonts w:ascii="Tahoma" w:hAnsi="Tahoma" w:cs="Tahoma"/>
          <w:color w:val="auto"/>
          <w:szCs w:val="24"/>
        </w:rPr>
        <w:t xml:space="preserve">Prostate Scotland /TUF will abide by the General Data Protection Regulations to ensure all data is held and processed lawfully, fairly and transparently and in accordance with said regulations). </w:t>
      </w:r>
    </w:p>
    <w:tbl>
      <w:tblPr>
        <w:tblStyle w:val="TableGrid"/>
        <w:tblW w:w="0" w:type="auto"/>
        <w:tblBorders>
          <w:top w:val="single" w:sz="4" w:space="0" w:color="797C83"/>
          <w:left w:val="single" w:sz="4" w:space="0" w:color="797C83"/>
          <w:bottom w:val="single" w:sz="4" w:space="0" w:color="797C83"/>
          <w:right w:val="single" w:sz="4" w:space="0" w:color="797C83"/>
          <w:insideH w:val="single" w:sz="4" w:space="0" w:color="797C83"/>
          <w:insideV w:val="single" w:sz="4" w:space="0" w:color="797C83"/>
        </w:tblBorders>
        <w:tblLook w:val="04A0" w:firstRow="1" w:lastRow="0" w:firstColumn="1" w:lastColumn="0" w:noHBand="0" w:noVBand="1"/>
      </w:tblPr>
      <w:tblGrid>
        <w:gridCol w:w="1520"/>
        <w:gridCol w:w="3610"/>
        <w:gridCol w:w="810"/>
        <w:gridCol w:w="3420"/>
      </w:tblGrid>
      <w:tr w:rsidR="006A5BE7" w:rsidRPr="006A5BE7" w14:paraId="1002A385" w14:textId="77777777" w:rsidTr="00D9045E">
        <w:tc>
          <w:tcPr>
            <w:tcW w:w="1520" w:type="dxa"/>
            <w:tcBorders>
              <w:top w:val="nil"/>
              <w:left w:val="nil"/>
              <w:bottom w:val="nil"/>
              <w:right w:val="nil"/>
            </w:tcBorders>
          </w:tcPr>
          <w:p w14:paraId="7CBD03A2" w14:textId="6D938767" w:rsidR="00D9045E" w:rsidRPr="006A5BE7" w:rsidRDefault="005812F6" w:rsidP="00AF6BEE">
            <w:pPr>
              <w:pStyle w:val="BodyText"/>
              <w:spacing w:before="120"/>
              <w:rPr>
                <w:rFonts w:ascii="Tahoma" w:hAnsi="Tahoma" w:cs="Tahoma"/>
                <w:b w:val="0"/>
                <w:sz w:val="22"/>
                <w:szCs w:val="22"/>
              </w:rPr>
            </w:pPr>
            <w:r>
              <w:rPr>
                <w:rFonts w:ascii="Tahoma" w:hAnsi="Tahoma" w:cs="Tahoma"/>
                <w:b w:val="0"/>
                <w:sz w:val="22"/>
                <w:szCs w:val="22"/>
              </w:rPr>
              <w:t>CANDIDATE</w:t>
            </w:r>
          </w:p>
        </w:tc>
        <w:tc>
          <w:tcPr>
            <w:tcW w:w="3610" w:type="dxa"/>
            <w:tcBorders>
              <w:top w:val="nil"/>
              <w:left w:val="nil"/>
              <w:bottom w:val="single" w:sz="4" w:space="0" w:color="797C83"/>
              <w:right w:val="nil"/>
            </w:tcBorders>
          </w:tcPr>
          <w:p w14:paraId="7A415A3B" w14:textId="77777777" w:rsidR="00D9045E" w:rsidRPr="006A5BE7" w:rsidRDefault="00D9045E" w:rsidP="00AF6BEE">
            <w:pPr>
              <w:pStyle w:val="BodyText"/>
              <w:spacing w:before="120"/>
              <w:rPr>
                <w:rFonts w:ascii="Tahoma" w:hAnsi="Tahoma" w:cs="Tahoma"/>
                <w:b w:val="0"/>
                <w:sz w:val="22"/>
                <w:szCs w:val="22"/>
              </w:rPr>
            </w:pPr>
          </w:p>
        </w:tc>
        <w:tc>
          <w:tcPr>
            <w:tcW w:w="4230" w:type="dxa"/>
            <w:gridSpan w:val="2"/>
            <w:tcBorders>
              <w:top w:val="nil"/>
              <w:left w:val="nil"/>
              <w:bottom w:val="single" w:sz="4" w:space="0" w:color="797C83"/>
              <w:right w:val="nil"/>
            </w:tcBorders>
          </w:tcPr>
          <w:p w14:paraId="382F775B" w14:textId="77777777" w:rsidR="00D9045E" w:rsidRPr="006A5BE7" w:rsidRDefault="00D9045E" w:rsidP="00AF6BEE">
            <w:pPr>
              <w:pStyle w:val="BodyText"/>
              <w:spacing w:before="120"/>
              <w:rPr>
                <w:rFonts w:ascii="Tahoma" w:hAnsi="Tahoma" w:cs="Tahoma"/>
                <w:b w:val="0"/>
                <w:sz w:val="22"/>
                <w:szCs w:val="22"/>
              </w:rPr>
            </w:pPr>
            <w:r w:rsidRPr="006A5BE7">
              <w:rPr>
                <w:rFonts w:ascii="Tahoma" w:hAnsi="Tahoma" w:cs="Tahoma"/>
                <w:b w:val="0"/>
                <w:sz w:val="22"/>
                <w:szCs w:val="22"/>
              </w:rPr>
              <w:t>HOST</w:t>
            </w:r>
          </w:p>
        </w:tc>
      </w:tr>
      <w:tr w:rsidR="006A5BE7" w:rsidRPr="006A5BE7" w14:paraId="1F634BF1" w14:textId="77777777" w:rsidTr="00AF6BEE">
        <w:tc>
          <w:tcPr>
            <w:tcW w:w="1520" w:type="dxa"/>
            <w:tcBorders>
              <w:top w:val="nil"/>
              <w:left w:val="nil"/>
              <w:bottom w:val="nil"/>
              <w:right w:val="nil"/>
            </w:tcBorders>
          </w:tcPr>
          <w:p w14:paraId="5047E767" w14:textId="77777777" w:rsidR="00BB2E7A" w:rsidRPr="006A5BE7" w:rsidRDefault="00BB2E7A" w:rsidP="00AF6BEE">
            <w:pPr>
              <w:pStyle w:val="BodyText"/>
              <w:spacing w:before="120"/>
              <w:rPr>
                <w:rFonts w:ascii="Tahoma" w:hAnsi="Tahoma" w:cs="Tahoma"/>
                <w:b w:val="0"/>
                <w:sz w:val="10"/>
                <w:szCs w:val="10"/>
              </w:rPr>
            </w:pPr>
          </w:p>
        </w:tc>
        <w:tc>
          <w:tcPr>
            <w:tcW w:w="7840" w:type="dxa"/>
            <w:gridSpan w:val="3"/>
            <w:tcBorders>
              <w:top w:val="nil"/>
              <w:left w:val="nil"/>
              <w:bottom w:val="nil"/>
              <w:right w:val="nil"/>
            </w:tcBorders>
          </w:tcPr>
          <w:p w14:paraId="71853C32" w14:textId="77777777" w:rsidR="00BB2E7A" w:rsidRPr="006A5BE7" w:rsidRDefault="00BB2E7A" w:rsidP="00AF6BEE">
            <w:pPr>
              <w:pStyle w:val="BodyText"/>
              <w:spacing w:before="120"/>
              <w:rPr>
                <w:rFonts w:ascii="Tahoma" w:hAnsi="Tahoma" w:cs="Tahoma"/>
                <w:b w:val="0"/>
                <w:sz w:val="10"/>
                <w:szCs w:val="10"/>
              </w:rPr>
            </w:pPr>
          </w:p>
        </w:tc>
      </w:tr>
      <w:tr w:rsidR="006A5BE7" w:rsidRPr="006A5BE7" w14:paraId="09418231" w14:textId="77777777" w:rsidTr="00D9045E">
        <w:tc>
          <w:tcPr>
            <w:tcW w:w="1520" w:type="dxa"/>
            <w:tcBorders>
              <w:top w:val="nil"/>
              <w:left w:val="nil"/>
              <w:bottom w:val="nil"/>
              <w:right w:val="nil"/>
            </w:tcBorders>
          </w:tcPr>
          <w:p w14:paraId="3F65271B" w14:textId="4FBE6A83" w:rsidR="00D9045E" w:rsidRPr="006A5BE7" w:rsidRDefault="00D9045E" w:rsidP="005812F6">
            <w:pPr>
              <w:pStyle w:val="BodyText"/>
              <w:spacing w:before="120"/>
              <w:rPr>
                <w:rFonts w:ascii="Tahoma" w:hAnsi="Tahoma" w:cs="Tahoma"/>
                <w:b w:val="0"/>
                <w:sz w:val="22"/>
                <w:szCs w:val="22"/>
              </w:rPr>
            </w:pPr>
            <w:r w:rsidRPr="006A5BE7">
              <w:rPr>
                <w:rFonts w:ascii="Tahoma" w:hAnsi="Tahoma" w:cs="Tahoma"/>
                <w:b w:val="0"/>
                <w:sz w:val="22"/>
                <w:szCs w:val="22"/>
              </w:rPr>
              <w:t>SIGNATURE</w:t>
            </w:r>
          </w:p>
        </w:tc>
        <w:tc>
          <w:tcPr>
            <w:tcW w:w="3610" w:type="dxa"/>
            <w:tcBorders>
              <w:top w:val="nil"/>
              <w:left w:val="nil"/>
              <w:bottom w:val="nil"/>
              <w:right w:val="nil"/>
            </w:tcBorders>
          </w:tcPr>
          <w:p w14:paraId="269A0662" w14:textId="77777777" w:rsidR="00D9045E" w:rsidRPr="006A5BE7" w:rsidRDefault="00D9045E" w:rsidP="00AF6BEE">
            <w:pPr>
              <w:pStyle w:val="BodyText"/>
              <w:spacing w:before="120"/>
              <w:rPr>
                <w:rFonts w:ascii="Tahoma" w:hAnsi="Tahoma" w:cs="Tahoma"/>
                <w:b w:val="0"/>
                <w:sz w:val="22"/>
                <w:szCs w:val="22"/>
              </w:rPr>
            </w:pPr>
          </w:p>
        </w:tc>
        <w:tc>
          <w:tcPr>
            <w:tcW w:w="4230" w:type="dxa"/>
            <w:gridSpan w:val="2"/>
            <w:tcBorders>
              <w:top w:val="nil"/>
              <w:left w:val="nil"/>
              <w:bottom w:val="nil"/>
              <w:right w:val="nil"/>
            </w:tcBorders>
          </w:tcPr>
          <w:p w14:paraId="7DF3B3B1" w14:textId="77777777" w:rsidR="00D9045E" w:rsidRPr="006A5BE7" w:rsidRDefault="00D9045E" w:rsidP="00AF6BEE">
            <w:pPr>
              <w:pStyle w:val="BodyText"/>
              <w:spacing w:before="120"/>
              <w:rPr>
                <w:rFonts w:ascii="Tahoma" w:hAnsi="Tahoma" w:cs="Tahoma"/>
                <w:b w:val="0"/>
                <w:sz w:val="22"/>
                <w:szCs w:val="22"/>
              </w:rPr>
            </w:pPr>
          </w:p>
        </w:tc>
      </w:tr>
      <w:tr w:rsidR="006A5BE7" w:rsidRPr="006A5BE7" w14:paraId="4D533A8F" w14:textId="77777777" w:rsidTr="00D9045E">
        <w:tc>
          <w:tcPr>
            <w:tcW w:w="1520" w:type="dxa"/>
            <w:tcBorders>
              <w:top w:val="nil"/>
              <w:left w:val="nil"/>
              <w:bottom w:val="nil"/>
              <w:right w:val="nil"/>
            </w:tcBorders>
          </w:tcPr>
          <w:p w14:paraId="312C5311" w14:textId="77777777" w:rsidR="00D9045E" w:rsidRPr="006A5BE7" w:rsidRDefault="00D9045E" w:rsidP="00AF6BEE">
            <w:pPr>
              <w:pStyle w:val="BodyText"/>
              <w:spacing w:before="120"/>
              <w:rPr>
                <w:rFonts w:ascii="Tahoma" w:hAnsi="Tahoma" w:cs="Tahoma"/>
                <w:b w:val="0"/>
                <w:sz w:val="22"/>
                <w:szCs w:val="22"/>
              </w:rPr>
            </w:pPr>
          </w:p>
        </w:tc>
        <w:tc>
          <w:tcPr>
            <w:tcW w:w="3610" w:type="dxa"/>
            <w:tcBorders>
              <w:top w:val="nil"/>
              <w:left w:val="nil"/>
              <w:right w:val="nil"/>
            </w:tcBorders>
          </w:tcPr>
          <w:p w14:paraId="0C7B6EAC" w14:textId="77777777" w:rsidR="00D9045E" w:rsidRPr="006A5BE7" w:rsidRDefault="00D9045E" w:rsidP="00AF6BEE">
            <w:pPr>
              <w:pStyle w:val="BodyText"/>
              <w:spacing w:before="120"/>
              <w:rPr>
                <w:rFonts w:ascii="Tahoma" w:hAnsi="Tahoma" w:cs="Tahoma"/>
                <w:b w:val="0"/>
                <w:sz w:val="22"/>
                <w:szCs w:val="22"/>
              </w:rPr>
            </w:pPr>
          </w:p>
        </w:tc>
        <w:tc>
          <w:tcPr>
            <w:tcW w:w="810" w:type="dxa"/>
            <w:tcBorders>
              <w:top w:val="nil"/>
              <w:left w:val="nil"/>
              <w:bottom w:val="nil"/>
              <w:right w:val="nil"/>
            </w:tcBorders>
          </w:tcPr>
          <w:p w14:paraId="76517880" w14:textId="77777777" w:rsidR="00D9045E" w:rsidRPr="006A5BE7" w:rsidRDefault="00D9045E" w:rsidP="00AF6BEE">
            <w:pPr>
              <w:pStyle w:val="BodyText"/>
              <w:spacing w:before="120"/>
              <w:rPr>
                <w:rFonts w:ascii="Tahoma" w:hAnsi="Tahoma" w:cs="Tahoma"/>
                <w:b w:val="0"/>
                <w:sz w:val="22"/>
                <w:szCs w:val="22"/>
              </w:rPr>
            </w:pPr>
            <w:r w:rsidRPr="006A5BE7">
              <w:rPr>
                <w:rFonts w:ascii="Tahoma" w:hAnsi="Tahoma" w:cs="Tahoma"/>
                <w:b w:val="0"/>
                <w:sz w:val="22"/>
                <w:szCs w:val="22"/>
              </w:rPr>
              <w:t>DATE</w:t>
            </w:r>
          </w:p>
        </w:tc>
        <w:tc>
          <w:tcPr>
            <w:tcW w:w="3420" w:type="dxa"/>
            <w:tcBorders>
              <w:top w:val="nil"/>
              <w:left w:val="nil"/>
              <w:right w:val="nil"/>
            </w:tcBorders>
          </w:tcPr>
          <w:p w14:paraId="2E88B34C" w14:textId="77777777" w:rsidR="00D9045E" w:rsidRPr="006A5BE7" w:rsidRDefault="00D9045E" w:rsidP="00AF6BEE">
            <w:pPr>
              <w:pStyle w:val="BodyText"/>
              <w:spacing w:before="120"/>
              <w:rPr>
                <w:rFonts w:ascii="Tahoma" w:hAnsi="Tahoma" w:cs="Tahoma"/>
                <w:b w:val="0"/>
                <w:sz w:val="22"/>
                <w:szCs w:val="22"/>
              </w:rPr>
            </w:pPr>
          </w:p>
        </w:tc>
      </w:tr>
    </w:tbl>
    <w:p w14:paraId="0CFA5286" w14:textId="77777777" w:rsidR="00BB2E7A" w:rsidRPr="006A5BE7" w:rsidRDefault="00F928D4" w:rsidP="00880C14">
      <w:pPr>
        <w:pStyle w:val="Heading1"/>
        <w:rPr>
          <w:rFonts w:ascii="Tahoma" w:hAnsi="Tahoma" w:cs="Tahoma"/>
          <w:color w:val="00B0F0"/>
        </w:rPr>
      </w:pPr>
      <w:r w:rsidRPr="006A5BE7">
        <w:rPr>
          <w:rFonts w:ascii="Tahoma" w:hAnsi="Tahoma" w:cs="Tahoma"/>
          <w:color w:val="00B0F0"/>
        </w:rPr>
        <w:t>Submission Details</w:t>
      </w:r>
    </w:p>
    <w:p w14:paraId="7A3C9899" w14:textId="77777777" w:rsidR="00F928D4" w:rsidRPr="006A5BE7" w:rsidRDefault="00F928D4" w:rsidP="00F928D4">
      <w:pPr>
        <w:pStyle w:val="NoSpacing"/>
        <w:rPr>
          <w:rFonts w:ascii="Tahoma" w:hAnsi="Tahoma" w:cs="Tahoma"/>
          <w:color w:val="auto"/>
          <w:lang w:val="en-GB"/>
        </w:rPr>
      </w:pPr>
      <w:r w:rsidRPr="006A5BE7">
        <w:rPr>
          <w:rFonts w:ascii="Tahoma" w:hAnsi="Tahoma" w:cs="Tahoma"/>
          <w:color w:val="auto"/>
          <w:lang w:val="en-GB"/>
        </w:rPr>
        <w:t>You should have enclosed:</w:t>
      </w:r>
    </w:p>
    <w:p w14:paraId="66CA68E0" w14:textId="77777777" w:rsidR="00F928D4" w:rsidRPr="006A5BE7" w:rsidRDefault="00BD1275" w:rsidP="00427B33">
      <w:pPr>
        <w:pStyle w:val="NoSpacing"/>
        <w:spacing w:after="120"/>
        <w:rPr>
          <w:rFonts w:ascii="Tahoma" w:hAnsi="Tahoma" w:cs="Tahoma"/>
          <w:color w:val="auto"/>
          <w:lang w:val="en-GB"/>
        </w:rPr>
      </w:pPr>
      <w:sdt>
        <w:sdtPr>
          <w:rPr>
            <w:rFonts w:ascii="Tahoma" w:hAnsi="Tahoma" w:cs="Tahoma"/>
            <w:snapToGrid w:val="0"/>
            <w:color w:val="auto"/>
            <w:lang w:val="en-GB"/>
          </w:rPr>
          <w:id w:val="6322801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F928D4" w:rsidRPr="006A5BE7">
        <w:rPr>
          <w:rFonts w:ascii="Tahoma" w:hAnsi="Tahoma" w:cs="Tahoma"/>
          <w:color w:val="auto"/>
          <w:lang w:val="en-GB"/>
        </w:rPr>
        <w:t xml:space="preserve">This completed Application Form </w:t>
      </w:r>
    </w:p>
    <w:p w14:paraId="7E2647D1" w14:textId="5877832C" w:rsidR="00F928D4" w:rsidRPr="006A5BE7" w:rsidRDefault="00BD1275" w:rsidP="00427B33">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79151834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5812F6">
        <w:rPr>
          <w:rFonts w:ascii="Tahoma" w:hAnsi="Tahoma" w:cs="Tahoma"/>
          <w:color w:val="auto"/>
          <w:lang w:val="en-GB"/>
        </w:rPr>
        <w:t xml:space="preserve">Supporting letter from unit host </w:t>
      </w:r>
      <w:r w:rsidR="00BA0837" w:rsidRPr="006A5BE7">
        <w:rPr>
          <w:rFonts w:ascii="Tahoma" w:hAnsi="Tahoma" w:cs="Tahoma"/>
          <w:color w:val="auto"/>
          <w:lang w:val="en-GB"/>
        </w:rPr>
        <w:t xml:space="preserve"> </w:t>
      </w:r>
    </w:p>
    <w:p w14:paraId="1D9E2A18" w14:textId="6B70C2BB" w:rsidR="00F928D4" w:rsidRPr="006A5BE7" w:rsidRDefault="00BD1275" w:rsidP="00427B33">
      <w:pPr>
        <w:pStyle w:val="NoSpacing"/>
        <w:spacing w:after="120"/>
        <w:rPr>
          <w:rFonts w:ascii="Tahoma" w:hAnsi="Tahoma" w:cs="Tahoma"/>
          <w:b/>
          <w:snapToGrid w:val="0"/>
          <w:color w:val="auto"/>
          <w:lang w:val="en-GB"/>
        </w:rPr>
      </w:pPr>
      <w:sdt>
        <w:sdtPr>
          <w:rPr>
            <w:rFonts w:ascii="Tahoma" w:hAnsi="Tahoma" w:cs="Tahoma"/>
            <w:snapToGrid w:val="0"/>
            <w:color w:val="auto"/>
            <w:lang w:val="en-GB"/>
          </w:rPr>
          <w:id w:val="-264763251"/>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5812F6">
        <w:rPr>
          <w:rFonts w:ascii="Tahoma" w:hAnsi="Tahoma" w:cs="Tahoma"/>
          <w:snapToGrid w:val="0"/>
          <w:color w:val="auto"/>
          <w:lang w:val="en-GB"/>
        </w:rPr>
        <w:t xml:space="preserve">Supporting letter from your Supervisor or Head of Department </w:t>
      </w:r>
      <w:r w:rsidR="00091238" w:rsidRPr="006A5BE7">
        <w:rPr>
          <w:rFonts w:ascii="Tahoma" w:hAnsi="Tahoma" w:cs="Tahoma"/>
          <w:snapToGrid w:val="0"/>
          <w:color w:val="auto"/>
          <w:lang w:val="en-GB"/>
        </w:rPr>
        <w:t xml:space="preserve"> </w:t>
      </w:r>
    </w:p>
    <w:p w14:paraId="57C19649" w14:textId="6E949257" w:rsidR="00F928D4" w:rsidRPr="006A5BE7" w:rsidRDefault="00BD1275" w:rsidP="00427B33">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906576452"/>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5812F6">
        <w:rPr>
          <w:rFonts w:ascii="Tahoma" w:hAnsi="Tahoma" w:cs="Tahoma"/>
          <w:snapToGrid w:val="0"/>
          <w:color w:val="auto"/>
          <w:lang w:val="en-GB"/>
        </w:rPr>
        <w:t xml:space="preserve">Your </w:t>
      </w:r>
      <w:r w:rsidR="00F928D4" w:rsidRPr="006A5BE7">
        <w:rPr>
          <w:rFonts w:ascii="Tahoma" w:hAnsi="Tahoma" w:cs="Tahoma"/>
          <w:snapToGrid w:val="0"/>
          <w:color w:val="auto"/>
          <w:lang w:val="en-GB"/>
        </w:rPr>
        <w:t>current curriculum vitae (maximum 2 sides A4)</w:t>
      </w:r>
    </w:p>
    <w:p w14:paraId="38AF57DF" w14:textId="3F81F3BA" w:rsidR="00F928D4" w:rsidRPr="006A5BE7" w:rsidRDefault="00BD1275" w:rsidP="00F928D4">
      <w:pPr>
        <w:pStyle w:val="NoSpacing"/>
        <w:rPr>
          <w:rFonts w:ascii="Tahoma" w:hAnsi="Tahoma" w:cs="Tahoma"/>
          <w:b/>
          <w:snapToGrid w:val="0"/>
          <w:color w:val="auto"/>
          <w:lang w:val="en-GB"/>
        </w:rPr>
      </w:pPr>
      <w:sdt>
        <w:sdtPr>
          <w:rPr>
            <w:rFonts w:ascii="Tahoma" w:hAnsi="Tahoma" w:cs="Tahoma"/>
            <w:snapToGrid w:val="0"/>
            <w:color w:val="auto"/>
            <w:lang w:val="en-GB"/>
          </w:rPr>
          <w:id w:val="1140844260"/>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t xml:space="preserve">Signed Declaration and Agreement (section </w:t>
      </w:r>
      <w:r w:rsidR="005812F6">
        <w:rPr>
          <w:rFonts w:ascii="Tahoma" w:hAnsi="Tahoma" w:cs="Tahoma"/>
          <w:snapToGrid w:val="0"/>
          <w:color w:val="auto"/>
          <w:lang w:val="en-GB"/>
        </w:rPr>
        <w:t>6</w:t>
      </w:r>
      <w:r w:rsidR="00F928D4" w:rsidRPr="006A5BE7">
        <w:rPr>
          <w:rFonts w:ascii="Tahoma" w:hAnsi="Tahoma" w:cs="Tahoma"/>
          <w:snapToGrid w:val="0"/>
          <w:color w:val="auto"/>
          <w:lang w:val="en-GB"/>
        </w:rPr>
        <w:t>)</w:t>
      </w:r>
    </w:p>
    <w:p w14:paraId="6FEA7547" w14:textId="77777777" w:rsidR="009A75ED" w:rsidRDefault="009A75ED" w:rsidP="007622E4">
      <w:pPr>
        <w:pStyle w:val="NoSpacing"/>
        <w:rPr>
          <w:rFonts w:ascii="Tahoma" w:hAnsi="Tahoma" w:cs="Tahoma"/>
          <w:color w:val="auto"/>
        </w:rPr>
      </w:pPr>
    </w:p>
    <w:p w14:paraId="10A21078" w14:textId="77777777" w:rsidR="009A75ED" w:rsidRDefault="009A75ED" w:rsidP="007622E4">
      <w:pPr>
        <w:pStyle w:val="NoSpacing"/>
        <w:rPr>
          <w:rFonts w:ascii="Tahoma" w:hAnsi="Tahoma" w:cs="Tahoma"/>
          <w:color w:val="auto"/>
        </w:rPr>
      </w:pPr>
    </w:p>
    <w:p w14:paraId="14B94EF0" w14:textId="77777777" w:rsidR="009A75ED" w:rsidRPr="006A5BE7" w:rsidRDefault="009A75ED" w:rsidP="009A75ED">
      <w:pPr>
        <w:pStyle w:val="NoSpacing"/>
        <w:rPr>
          <w:rFonts w:ascii="Tahoma" w:hAnsi="Tahoma" w:cs="Tahoma"/>
          <w:color w:val="auto"/>
        </w:rPr>
      </w:pPr>
      <w:r w:rsidRPr="006A5BE7">
        <w:rPr>
          <w:rFonts w:ascii="Tahoma" w:hAnsi="Tahoma" w:cs="Tahoma"/>
          <w:color w:val="auto"/>
        </w:rPr>
        <w:t xml:space="preserve">The applications, and any questions arising, must be sent via email to: </w:t>
      </w:r>
      <w:r>
        <w:rPr>
          <w:rFonts w:ascii="Tahoma" w:hAnsi="Tahoma" w:cs="Tahoma"/>
          <w:color w:val="auto"/>
        </w:rPr>
        <w:br/>
      </w:r>
      <w:hyperlink r:id="rId14" w:history="1">
        <w:r w:rsidRPr="0084009C">
          <w:rPr>
            <w:rStyle w:val="Hyperlink"/>
            <w:rFonts w:ascii="Tahoma" w:hAnsi="Tahoma" w:cs="Tahoma"/>
          </w:rPr>
          <w:t xml:space="preserve">ldewinter@theurologyfoundation.org </w:t>
        </w:r>
      </w:hyperlink>
      <w:r w:rsidRPr="006A5BE7">
        <w:rPr>
          <w:rFonts w:ascii="Tahoma" w:hAnsi="Tahoma" w:cs="Tahoma"/>
          <w:color w:val="auto"/>
        </w:rPr>
        <w:t xml:space="preserve">or to </w:t>
      </w:r>
      <w:hyperlink r:id="rId15" w:history="1">
        <w:r>
          <w:rPr>
            <w:rStyle w:val="Hyperlink"/>
            <w:rFonts w:ascii="Tahoma" w:hAnsi="Tahoma" w:cs="Tahoma"/>
          </w:rPr>
          <w:t>info</w:t>
        </w:r>
        <w:r w:rsidRPr="00836D94">
          <w:rPr>
            <w:rStyle w:val="Hyperlink"/>
            <w:rFonts w:ascii="Tahoma" w:hAnsi="Tahoma" w:cs="Tahoma"/>
          </w:rPr>
          <w:t>@theurologyfoundation.org</w:t>
        </w:r>
      </w:hyperlink>
      <w:r w:rsidRPr="006A5BE7">
        <w:rPr>
          <w:rFonts w:ascii="Tahoma" w:hAnsi="Tahoma" w:cs="Tahoma"/>
          <w:color w:val="auto"/>
        </w:rPr>
        <w:t xml:space="preserve"> </w:t>
      </w:r>
    </w:p>
    <w:p w14:paraId="24160B28" w14:textId="77777777" w:rsidR="009A75ED" w:rsidRDefault="009A75ED" w:rsidP="009A75ED">
      <w:pPr>
        <w:pStyle w:val="NoSpacing"/>
        <w:rPr>
          <w:rFonts w:ascii="Tahoma" w:eastAsia="Times New Roman" w:hAnsi="Tahoma" w:cs="Tahoma"/>
          <w:color w:val="auto"/>
          <w:lang w:eastAsia="en-GB"/>
        </w:rPr>
      </w:pPr>
      <w:r w:rsidRPr="006A5BE7">
        <w:rPr>
          <w:rFonts w:ascii="Tahoma" w:hAnsi="Tahoma" w:cs="Tahoma"/>
          <w:color w:val="auto"/>
        </w:rPr>
        <w:t xml:space="preserve">Telephone enquiries can be made to </w:t>
      </w:r>
      <w:r>
        <w:rPr>
          <w:rFonts w:ascii="Tahoma" w:hAnsi="Tahoma" w:cs="Tahoma"/>
          <w:color w:val="auto"/>
        </w:rPr>
        <w:t xml:space="preserve">The Urology Foundation: </w:t>
      </w:r>
      <w:r w:rsidRPr="006A5BE7">
        <w:rPr>
          <w:rFonts w:ascii="Tahoma" w:hAnsi="Tahoma" w:cs="Tahoma"/>
          <w:color w:val="auto"/>
        </w:rPr>
        <w:t xml:space="preserve">020 </w:t>
      </w:r>
      <w:r>
        <w:rPr>
          <w:rFonts w:ascii="Tahoma" w:hAnsi="Tahoma" w:cs="Tahoma"/>
          <w:color w:val="auto"/>
        </w:rPr>
        <w:t>3417 9820</w:t>
      </w:r>
    </w:p>
    <w:p w14:paraId="659D8B25" w14:textId="7440B79C" w:rsidR="00CA3FEF" w:rsidRDefault="00CA3FEF" w:rsidP="009A75ED">
      <w:pPr>
        <w:pStyle w:val="NoSpacing"/>
        <w:rPr>
          <w:rFonts w:ascii="Tahoma" w:eastAsia="Times New Roman" w:hAnsi="Tahoma" w:cs="Tahoma"/>
          <w:color w:val="auto"/>
          <w:lang w:eastAsia="en-GB"/>
        </w:rPr>
      </w:pPr>
    </w:p>
    <w:sectPr w:rsidR="00CA3FEF" w:rsidSect="005135E0">
      <w:headerReference w:type="even" r:id="rId16"/>
      <w:headerReference w:type="default" r:id="rId17"/>
      <w:footerReference w:type="even" r:id="rId18"/>
      <w:footerReference w:type="default" r:id="rId19"/>
      <w:headerReference w:type="first" r:id="rId20"/>
      <w:footerReference w:type="first" r:id="rId21"/>
      <w:pgSz w:w="12240" w:h="15840"/>
      <w:pgMar w:top="1134" w:right="1440" w:bottom="1134" w:left="1440" w:header="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EF54F" w14:textId="77777777" w:rsidR="00F51121" w:rsidRDefault="00F51121">
      <w:pPr>
        <w:spacing w:after="0" w:line="240" w:lineRule="auto"/>
      </w:pPr>
      <w:r>
        <w:separator/>
      </w:r>
    </w:p>
  </w:endnote>
  <w:endnote w:type="continuationSeparator" w:id="0">
    <w:p w14:paraId="312841C6" w14:textId="77777777" w:rsidR="00F51121" w:rsidRDefault="00F5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0074" w14:textId="77777777" w:rsidR="000C032E" w:rsidRDefault="000C0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28615"/>
      <w:docPartObj>
        <w:docPartGallery w:val="Page Numbers (Bottom of Page)"/>
        <w:docPartUnique/>
      </w:docPartObj>
    </w:sdtPr>
    <w:sdtEndPr>
      <w:rPr>
        <w:noProof/>
      </w:rPr>
    </w:sdtEndPr>
    <w:sdtContent>
      <w:p w14:paraId="2666260F" w14:textId="77777777" w:rsidR="003C4096" w:rsidRDefault="00827B66">
        <w:pPr>
          <w:pStyle w:val="Footer"/>
          <w:jc w:val="right"/>
        </w:pPr>
        <w:r>
          <w:fldChar w:fldCharType="begin"/>
        </w:r>
        <w:r w:rsidR="004C3B74">
          <w:instrText xml:space="preserve"> PAGE   \* MERGEFORMAT </w:instrText>
        </w:r>
        <w:r>
          <w:fldChar w:fldCharType="separate"/>
        </w:r>
        <w:r w:rsidR="00BD1275">
          <w:rPr>
            <w:noProof/>
          </w:rPr>
          <w:t>5</w:t>
        </w:r>
        <w:r>
          <w:rPr>
            <w:noProof/>
          </w:rPr>
          <w:fldChar w:fldCharType="end"/>
        </w:r>
      </w:p>
    </w:sdtContent>
  </w:sdt>
  <w:p w14:paraId="37CEE3EB" w14:textId="46D878E6" w:rsidR="003C4096" w:rsidRDefault="00FA7F9A" w:rsidP="00FA7F9A">
    <w:pPr>
      <w:pStyle w:val="Footer"/>
    </w:pPr>
    <w:r>
      <w:rPr>
        <w:noProof/>
        <w:lang w:val="en-GB" w:eastAsia="en-GB"/>
      </w:rPr>
      <w:drawing>
        <wp:inline distT="0" distB="0" distL="0" distR="0" wp14:anchorId="79A2F9CD" wp14:editId="7C561D0A">
          <wp:extent cx="486000" cy="4860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pic:spPr>
              </pic:pic>
            </a:graphicData>
          </a:graphic>
        </wp:inline>
      </w:drawing>
    </w:r>
    <w:r>
      <w:tab/>
    </w:r>
    <w:r>
      <w:tab/>
    </w:r>
    <w:r>
      <w:rPr>
        <w:noProof/>
        <w:lang w:val="en-GB" w:eastAsia="en-GB"/>
      </w:rPr>
      <w:drawing>
        <wp:inline distT="0" distB="0" distL="0" distR="0" wp14:anchorId="392AAFC8" wp14:editId="5ED938A6">
          <wp:extent cx="1095375" cy="44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108" cy="45209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7E647" w14:textId="77777777"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Prostate Scotland Registered Office: Princes Exchange, 1 Earl Grey St, Edinburgh EH3 9EE</w:t>
    </w:r>
  </w:p>
  <w:p w14:paraId="1E8CE6DA" w14:textId="5E0A12E6"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 Registered Scottish Charity No. SC037494 Company No. SC306268</w:t>
    </w:r>
    <w:r w:rsidR="005135E0" w:rsidRPr="005135E0">
      <w:rPr>
        <w:rFonts w:ascii="Arial" w:hAnsi="Arial" w:cs="Arial"/>
        <w:color w:val="auto"/>
        <w:sz w:val="16"/>
        <w:szCs w:val="16"/>
      </w:rPr>
      <w:t xml:space="preserve"> </w:t>
    </w:r>
    <w:r w:rsidR="005135E0" w:rsidRPr="005135E0">
      <w:rPr>
        <w:rFonts w:ascii="Arial" w:hAnsi="Arial" w:cs="Arial"/>
        <w:color w:val="auto"/>
        <w:sz w:val="16"/>
        <w:szCs w:val="16"/>
      </w:rPr>
      <w:br/>
      <w:t>The Urology Foundation.  Registered charity 1128683</w:t>
    </w:r>
  </w:p>
  <w:p w14:paraId="63685FA0" w14:textId="0BB44A23" w:rsidR="00EC283F" w:rsidRDefault="00EC283F" w:rsidP="005135E0">
    <w:pPr>
      <w:spacing w:line="288" w:lineRule="atLeast"/>
      <w:ind w:right="-563" w:hanging="709"/>
      <w:jc w:val="center"/>
    </w:pPr>
  </w:p>
  <w:p w14:paraId="5A953934" w14:textId="77777777" w:rsidR="00EC283F" w:rsidRDefault="00EC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81020" w14:textId="77777777" w:rsidR="00F51121" w:rsidRDefault="00F51121">
      <w:pPr>
        <w:spacing w:after="0" w:line="240" w:lineRule="auto"/>
      </w:pPr>
      <w:r>
        <w:separator/>
      </w:r>
    </w:p>
  </w:footnote>
  <w:footnote w:type="continuationSeparator" w:id="0">
    <w:p w14:paraId="767659AC" w14:textId="77777777" w:rsidR="00F51121" w:rsidRDefault="00F51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1BD6" w14:textId="77777777" w:rsidR="000C032E" w:rsidRDefault="000C0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FE53" w14:textId="77777777" w:rsidR="000C032E" w:rsidRDefault="000C0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9983" w14:textId="101623D6" w:rsidR="000C032E" w:rsidRDefault="000C0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B8"/>
    <w:multiLevelType w:val="hybridMultilevel"/>
    <w:tmpl w:val="7346BF80"/>
    <w:lvl w:ilvl="0" w:tplc="232CB270">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A0B"/>
    <w:multiLevelType w:val="hybridMultilevel"/>
    <w:tmpl w:val="A82AF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8968FA"/>
    <w:multiLevelType w:val="hybridMultilevel"/>
    <w:tmpl w:val="0C9C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42CE3"/>
    <w:multiLevelType w:val="hybridMultilevel"/>
    <w:tmpl w:val="9CE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80CE2"/>
    <w:multiLevelType w:val="hybridMultilevel"/>
    <w:tmpl w:val="FBA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D3AC4"/>
    <w:multiLevelType w:val="hybridMultilevel"/>
    <w:tmpl w:val="AF98EBC2"/>
    <w:lvl w:ilvl="0" w:tplc="25FCBEA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3574D"/>
    <w:multiLevelType w:val="hybridMultilevel"/>
    <w:tmpl w:val="819839D0"/>
    <w:lvl w:ilvl="0" w:tplc="2E18C78E">
      <w:start w:val="1"/>
      <w:numFmt w:val="bullet"/>
      <w:lvlText w:val=""/>
      <w:lvlJc w:val="left"/>
      <w:pPr>
        <w:ind w:left="502"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C58AB"/>
    <w:multiLevelType w:val="hybridMultilevel"/>
    <w:tmpl w:val="E4682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7077DD"/>
    <w:multiLevelType w:val="hybridMultilevel"/>
    <w:tmpl w:val="31E4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463C4"/>
    <w:multiLevelType w:val="hybridMultilevel"/>
    <w:tmpl w:val="98A0AE8E"/>
    <w:lvl w:ilvl="0" w:tplc="19BCA9D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6"/>
  </w:num>
  <w:num w:numId="6">
    <w:abstractNumId w:val="5"/>
  </w:num>
  <w:num w:numId="7">
    <w:abstractNumId w:val="4"/>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7A"/>
    <w:rsid w:val="000066C4"/>
    <w:rsid w:val="00012AF6"/>
    <w:rsid w:val="000216A3"/>
    <w:rsid w:val="00023155"/>
    <w:rsid w:val="0002503C"/>
    <w:rsid w:val="00044561"/>
    <w:rsid w:val="00044902"/>
    <w:rsid w:val="0007688A"/>
    <w:rsid w:val="00082DE1"/>
    <w:rsid w:val="00086F84"/>
    <w:rsid w:val="00091238"/>
    <w:rsid w:val="0009554C"/>
    <w:rsid w:val="000A744B"/>
    <w:rsid w:val="000C032E"/>
    <w:rsid w:val="000D2EE0"/>
    <w:rsid w:val="000D49B2"/>
    <w:rsid w:val="000D5345"/>
    <w:rsid w:val="000E1B6A"/>
    <w:rsid w:val="000E1D5B"/>
    <w:rsid w:val="000E4F9F"/>
    <w:rsid w:val="0011466A"/>
    <w:rsid w:val="00114D14"/>
    <w:rsid w:val="00137806"/>
    <w:rsid w:val="00137D6B"/>
    <w:rsid w:val="00151B63"/>
    <w:rsid w:val="00160C69"/>
    <w:rsid w:val="001705AB"/>
    <w:rsid w:val="0017643A"/>
    <w:rsid w:val="001F09F5"/>
    <w:rsid w:val="00221E57"/>
    <w:rsid w:val="00242E72"/>
    <w:rsid w:val="00242F1F"/>
    <w:rsid w:val="00247965"/>
    <w:rsid w:val="00247A47"/>
    <w:rsid w:val="00252B82"/>
    <w:rsid w:val="002750EC"/>
    <w:rsid w:val="00283F85"/>
    <w:rsid w:val="002A6E25"/>
    <w:rsid w:val="002B0573"/>
    <w:rsid w:val="002B56CC"/>
    <w:rsid w:val="002F2391"/>
    <w:rsid w:val="0031738E"/>
    <w:rsid w:val="003204E1"/>
    <w:rsid w:val="00324AFD"/>
    <w:rsid w:val="00336097"/>
    <w:rsid w:val="0037060B"/>
    <w:rsid w:val="003A24F7"/>
    <w:rsid w:val="003B779C"/>
    <w:rsid w:val="003C198C"/>
    <w:rsid w:val="003C7AC6"/>
    <w:rsid w:val="003D656F"/>
    <w:rsid w:val="003E4080"/>
    <w:rsid w:val="003E7A7C"/>
    <w:rsid w:val="00401792"/>
    <w:rsid w:val="004028FD"/>
    <w:rsid w:val="0040309B"/>
    <w:rsid w:val="00412267"/>
    <w:rsid w:val="00427B33"/>
    <w:rsid w:val="00431436"/>
    <w:rsid w:val="00434516"/>
    <w:rsid w:val="004600F9"/>
    <w:rsid w:val="00464DC3"/>
    <w:rsid w:val="00477803"/>
    <w:rsid w:val="004A4CBF"/>
    <w:rsid w:val="004C3B74"/>
    <w:rsid w:val="004F685C"/>
    <w:rsid w:val="005078C9"/>
    <w:rsid w:val="005135E0"/>
    <w:rsid w:val="00515206"/>
    <w:rsid w:val="00516CDE"/>
    <w:rsid w:val="005213E0"/>
    <w:rsid w:val="00527A73"/>
    <w:rsid w:val="005308B7"/>
    <w:rsid w:val="005345E7"/>
    <w:rsid w:val="005364BF"/>
    <w:rsid w:val="00551235"/>
    <w:rsid w:val="0055166B"/>
    <w:rsid w:val="00560EED"/>
    <w:rsid w:val="00564099"/>
    <w:rsid w:val="00570EB4"/>
    <w:rsid w:val="00572D9F"/>
    <w:rsid w:val="005812F6"/>
    <w:rsid w:val="0058182A"/>
    <w:rsid w:val="00587253"/>
    <w:rsid w:val="00587B76"/>
    <w:rsid w:val="00595849"/>
    <w:rsid w:val="00597992"/>
    <w:rsid w:val="005A63A1"/>
    <w:rsid w:val="005B07E5"/>
    <w:rsid w:val="005B0A65"/>
    <w:rsid w:val="005D3BE0"/>
    <w:rsid w:val="005F677D"/>
    <w:rsid w:val="00636AC5"/>
    <w:rsid w:val="0063740A"/>
    <w:rsid w:val="00643ED0"/>
    <w:rsid w:val="006456FD"/>
    <w:rsid w:val="0068386D"/>
    <w:rsid w:val="006A5BE7"/>
    <w:rsid w:val="006B18C7"/>
    <w:rsid w:val="006D4D4F"/>
    <w:rsid w:val="006F5530"/>
    <w:rsid w:val="0071277B"/>
    <w:rsid w:val="00717C22"/>
    <w:rsid w:val="007507F2"/>
    <w:rsid w:val="007622E4"/>
    <w:rsid w:val="007664E7"/>
    <w:rsid w:val="0079418C"/>
    <w:rsid w:val="007C0EE5"/>
    <w:rsid w:val="007C35B1"/>
    <w:rsid w:val="007E2A2B"/>
    <w:rsid w:val="007F0388"/>
    <w:rsid w:val="008018DE"/>
    <w:rsid w:val="0080235B"/>
    <w:rsid w:val="008150B7"/>
    <w:rsid w:val="00827B66"/>
    <w:rsid w:val="0083058A"/>
    <w:rsid w:val="00835AE0"/>
    <w:rsid w:val="00836911"/>
    <w:rsid w:val="00836DAC"/>
    <w:rsid w:val="00880C14"/>
    <w:rsid w:val="008857BC"/>
    <w:rsid w:val="00885CB0"/>
    <w:rsid w:val="008934C0"/>
    <w:rsid w:val="00897DA5"/>
    <w:rsid w:val="008A4AFB"/>
    <w:rsid w:val="008C1AA6"/>
    <w:rsid w:val="008C31F8"/>
    <w:rsid w:val="008C32FA"/>
    <w:rsid w:val="008D5168"/>
    <w:rsid w:val="008F79E5"/>
    <w:rsid w:val="00906FA3"/>
    <w:rsid w:val="009224B5"/>
    <w:rsid w:val="00934136"/>
    <w:rsid w:val="009570BF"/>
    <w:rsid w:val="0096487D"/>
    <w:rsid w:val="009A75ED"/>
    <w:rsid w:val="009C0A5F"/>
    <w:rsid w:val="009C5842"/>
    <w:rsid w:val="009C7105"/>
    <w:rsid w:val="009D1464"/>
    <w:rsid w:val="00A2342D"/>
    <w:rsid w:val="00A25057"/>
    <w:rsid w:val="00A42D41"/>
    <w:rsid w:val="00A636C6"/>
    <w:rsid w:val="00A70537"/>
    <w:rsid w:val="00A71D46"/>
    <w:rsid w:val="00A8527B"/>
    <w:rsid w:val="00A913CA"/>
    <w:rsid w:val="00A9271F"/>
    <w:rsid w:val="00A95852"/>
    <w:rsid w:val="00A97422"/>
    <w:rsid w:val="00AB201B"/>
    <w:rsid w:val="00AD7AEF"/>
    <w:rsid w:val="00B0445E"/>
    <w:rsid w:val="00B314E0"/>
    <w:rsid w:val="00B4112E"/>
    <w:rsid w:val="00B56CBF"/>
    <w:rsid w:val="00B57122"/>
    <w:rsid w:val="00B67D2D"/>
    <w:rsid w:val="00B716F5"/>
    <w:rsid w:val="00B762DE"/>
    <w:rsid w:val="00B7778C"/>
    <w:rsid w:val="00B77BFC"/>
    <w:rsid w:val="00B978B0"/>
    <w:rsid w:val="00BA07D7"/>
    <w:rsid w:val="00BA0837"/>
    <w:rsid w:val="00BB2E7A"/>
    <w:rsid w:val="00BB3341"/>
    <w:rsid w:val="00BC5261"/>
    <w:rsid w:val="00BD1275"/>
    <w:rsid w:val="00BF61F9"/>
    <w:rsid w:val="00C1041F"/>
    <w:rsid w:val="00C20921"/>
    <w:rsid w:val="00C31622"/>
    <w:rsid w:val="00C35486"/>
    <w:rsid w:val="00C36ED7"/>
    <w:rsid w:val="00C56138"/>
    <w:rsid w:val="00C57F91"/>
    <w:rsid w:val="00C65650"/>
    <w:rsid w:val="00C768E3"/>
    <w:rsid w:val="00CA2250"/>
    <w:rsid w:val="00CA3FEF"/>
    <w:rsid w:val="00CA666C"/>
    <w:rsid w:val="00CE17D3"/>
    <w:rsid w:val="00CE6821"/>
    <w:rsid w:val="00CE7021"/>
    <w:rsid w:val="00D05C50"/>
    <w:rsid w:val="00D14C1C"/>
    <w:rsid w:val="00D17EA4"/>
    <w:rsid w:val="00D20AAA"/>
    <w:rsid w:val="00D24597"/>
    <w:rsid w:val="00D3227F"/>
    <w:rsid w:val="00D40F1A"/>
    <w:rsid w:val="00D5537D"/>
    <w:rsid w:val="00D55835"/>
    <w:rsid w:val="00D57D0A"/>
    <w:rsid w:val="00D634F4"/>
    <w:rsid w:val="00D65F05"/>
    <w:rsid w:val="00D80A05"/>
    <w:rsid w:val="00D81363"/>
    <w:rsid w:val="00D81D77"/>
    <w:rsid w:val="00D9045E"/>
    <w:rsid w:val="00D93081"/>
    <w:rsid w:val="00D95C2C"/>
    <w:rsid w:val="00DF2513"/>
    <w:rsid w:val="00E01094"/>
    <w:rsid w:val="00E072EC"/>
    <w:rsid w:val="00E77AF4"/>
    <w:rsid w:val="00E818E6"/>
    <w:rsid w:val="00E974B3"/>
    <w:rsid w:val="00EA6887"/>
    <w:rsid w:val="00EC283F"/>
    <w:rsid w:val="00EF24E6"/>
    <w:rsid w:val="00F23D43"/>
    <w:rsid w:val="00F36D08"/>
    <w:rsid w:val="00F37BBA"/>
    <w:rsid w:val="00F41CA0"/>
    <w:rsid w:val="00F51121"/>
    <w:rsid w:val="00F928D4"/>
    <w:rsid w:val="00F93518"/>
    <w:rsid w:val="00FA7F9A"/>
    <w:rsid w:val="00FC1D24"/>
    <w:rsid w:val="00FD0356"/>
    <w:rsid w:val="00FD2110"/>
    <w:rsid w:val="00FD4893"/>
    <w:rsid w:val="00FD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64510"/>
  <w15:docId w15:val="{4DAD1E10-CFA7-4332-AF29-A8E36CDD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2E7A"/>
    <w:rPr>
      <w:rFonts w:ascii="Trebuchet MS" w:eastAsiaTheme="minorEastAsia" w:hAnsi="Trebuchet MS"/>
      <w:color w:val="5F5F5F"/>
      <w:lang w:val="en-US" w:eastAsia="ja-JP"/>
    </w:rPr>
  </w:style>
  <w:style w:type="paragraph" w:styleId="Heading1">
    <w:name w:val="heading 1"/>
    <w:basedOn w:val="Normal"/>
    <w:next w:val="Normal"/>
    <w:link w:val="Heading1Char"/>
    <w:uiPriority w:val="9"/>
    <w:qFormat/>
    <w:rsid w:val="00BB2E7A"/>
    <w:pPr>
      <w:keepNext/>
      <w:keepLines/>
      <w:numPr>
        <w:numId w:val="1"/>
      </w:numPr>
      <w:pBdr>
        <w:bottom w:val="single" w:sz="4" w:space="1" w:color="595959" w:themeColor="text1" w:themeTint="A6"/>
      </w:pBdr>
      <w:spacing w:before="360"/>
      <w:outlineLvl w:val="0"/>
    </w:pPr>
    <w:rPr>
      <w:rFonts w:eastAsiaTheme="majorEastAsia" w:cstheme="majorBidi"/>
      <w:b/>
      <w:bCs/>
      <w:smallCaps/>
      <w:color w:val="800080"/>
      <w:sz w:val="36"/>
      <w:szCs w:val="36"/>
    </w:rPr>
  </w:style>
  <w:style w:type="paragraph" w:styleId="Heading2">
    <w:name w:val="heading 2"/>
    <w:basedOn w:val="Normal"/>
    <w:next w:val="Normal"/>
    <w:link w:val="Heading2Char"/>
    <w:uiPriority w:val="9"/>
    <w:unhideWhenUsed/>
    <w:qFormat/>
    <w:rsid w:val="00BB2E7A"/>
    <w:pPr>
      <w:keepNext/>
      <w:keepLines/>
      <w:numPr>
        <w:ilvl w:val="1"/>
        <w:numId w:val="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B2E7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B2E7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B2E7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B2E7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B2E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E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E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7A"/>
    <w:rPr>
      <w:rFonts w:ascii="Trebuchet MS" w:eastAsiaTheme="majorEastAsia" w:hAnsi="Trebuchet MS" w:cstheme="majorBidi"/>
      <w:b/>
      <w:bCs/>
      <w:smallCaps/>
      <w:color w:val="800080"/>
      <w:sz w:val="36"/>
      <w:szCs w:val="36"/>
      <w:lang w:val="en-US" w:eastAsia="ja-JP"/>
    </w:rPr>
  </w:style>
  <w:style w:type="character" w:customStyle="1" w:styleId="Heading2Char">
    <w:name w:val="Heading 2 Char"/>
    <w:basedOn w:val="DefaultParagraphFont"/>
    <w:link w:val="Heading2"/>
    <w:uiPriority w:val="9"/>
    <w:rsid w:val="00BB2E7A"/>
    <w:rPr>
      <w:rFonts w:ascii="Trebuchet MS" w:eastAsiaTheme="majorEastAsia" w:hAnsi="Trebuchet MS"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BB2E7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BB2E7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B2E7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B2E7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B2E7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B2E7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B2E7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BB2E7A"/>
    <w:pPr>
      <w:spacing w:after="0" w:line="240" w:lineRule="auto"/>
      <w:contextualSpacing/>
    </w:pPr>
    <w:rPr>
      <w:rFonts w:eastAsiaTheme="majorEastAsia" w:cstheme="majorBidi"/>
      <w:color w:val="800080"/>
      <w:sz w:val="56"/>
      <w:szCs w:val="56"/>
    </w:rPr>
  </w:style>
  <w:style w:type="character" w:customStyle="1" w:styleId="TitleChar">
    <w:name w:val="Title Char"/>
    <w:basedOn w:val="DefaultParagraphFont"/>
    <w:link w:val="Title"/>
    <w:uiPriority w:val="10"/>
    <w:rsid w:val="00BB2E7A"/>
    <w:rPr>
      <w:rFonts w:ascii="Trebuchet MS" w:eastAsiaTheme="majorEastAsia" w:hAnsi="Trebuchet MS" w:cstheme="majorBidi"/>
      <w:color w:val="800080"/>
      <w:sz w:val="56"/>
      <w:szCs w:val="56"/>
      <w:lang w:val="en-US" w:eastAsia="ja-JP"/>
    </w:rPr>
  </w:style>
  <w:style w:type="paragraph" w:styleId="Subtitle">
    <w:name w:val="Subtitle"/>
    <w:basedOn w:val="Normal"/>
    <w:next w:val="Normal"/>
    <w:link w:val="SubtitleChar"/>
    <w:uiPriority w:val="11"/>
    <w:qFormat/>
    <w:rsid w:val="00BB2E7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B2E7A"/>
    <w:rPr>
      <w:rFonts w:ascii="Trebuchet MS" w:eastAsiaTheme="minorEastAsia" w:hAnsi="Trebuchet MS"/>
      <w:color w:val="5A5A5A" w:themeColor="text1" w:themeTint="A5"/>
      <w:spacing w:val="10"/>
      <w:lang w:val="en-US" w:eastAsia="ja-JP"/>
    </w:rPr>
  </w:style>
  <w:style w:type="paragraph" w:styleId="TOCHeading">
    <w:name w:val="TOC Heading"/>
    <w:basedOn w:val="Heading1"/>
    <w:next w:val="Normal"/>
    <w:uiPriority w:val="39"/>
    <w:unhideWhenUsed/>
    <w:qFormat/>
    <w:rsid w:val="00BB2E7A"/>
    <w:pPr>
      <w:outlineLvl w:val="9"/>
    </w:pPr>
  </w:style>
  <w:style w:type="paragraph" w:styleId="NoSpacing">
    <w:name w:val="No Spacing"/>
    <w:uiPriority w:val="1"/>
    <w:qFormat/>
    <w:rsid w:val="00BB2E7A"/>
    <w:pPr>
      <w:spacing w:after="0" w:line="240" w:lineRule="auto"/>
    </w:pPr>
    <w:rPr>
      <w:rFonts w:ascii="Trebuchet MS" w:eastAsiaTheme="minorEastAsia" w:hAnsi="Trebuchet MS"/>
      <w:color w:val="5F5F5F"/>
      <w:lang w:val="en-US" w:eastAsia="ja-JP"/>
    </w:rPr>
  </w:style>
  <w:style w:type="paragraph" w:styleId="ListParagraph">
    <w:name w:val="List Paragraph"/>
    <w:basedOn w:val="Normal"/>
    <w:uiPriority w:val="34"/>
    <w:qFormat/>
    <w:rsid w:val="00BB2E7A"/>
    <w:pPr>
      <w:ind w:left="720"/>
      <w:contextualSpacing/>
    </w:pPr>
  </w:style>
  <w:style w:type="character" w:styleId="Hyperlink">
    <w:name w:val="Hyperlink"/>
    <w:basedOn w:val="DefaultParagraphFont"/>
    <w:uiPriority w:val="99"/>
    <w:unhideWhenUsed/>
    <w:rsid w:val="00BB2E7A"/>
    <w:rPr>
      <w:color w:val="0563C1" w:themeColor="hyperlink"/>
      <w:u w:val="single"/>
    </w:rPr>
  </w:style>
  <w:style w:type="paragraph" w:styleId="BodyText">
    <w:name w:val="Body Text"/>
    <w:basedOn w:val="Normal"/>
    <w:link w:val="BodyTextChar"/>
    <w:rsid w:val="00BB2E7A"/>
    <w:pPr>
      <w:spacing w:after="0" w:line="240" w:lineRule="auto"/>
    </w:pPr>
    <w:rPr>
      <w:rFonts w:ascii="Arial" w:eastAsia="Times New Roman" w:hAnsi="Arial" w:cs="Times New Roman"/>
      <w:b/>
      <w:color w:val="auto"/>
      <w:sz w:val="40"/>
      <w:szCs w:val="20"/>
      <w:lang w:val="en-GB" w:eastAsia="en-US"/>
    </w:rPr>
  </w:style>
  <w:style w:type="character" w:customStyle="1" w:styleId="BodyTextChar">
    <w:name w:val="Body Text Char"/>
    <w:basedOn w:val="DefaultParagraphFont"/>
    <w:link w:val="BodyText"/>
    <w:rsid w:val="00BB2E7A"/>
    <w:rPr>
      <w:rFonts w:ascii="Arial" w:eastAsia="Times New Roman" w:hAnsi="Arial" w:cs="Times New Roman"/>
      <w:b/>
      <w:sz w:val="40"/>
      <w:szCs w:val="20"/>
    </w:rPr>
  </w:style>
  <w:style w:type="table" w:styleId="TableGrid">
    <w:name w:val="Table Grid"/>
    <w:basedOn w:val="TableNormal"/>
    <w:uiPriority w:val="39"/>
    <w:rsid w:val="00BB2E7A"/>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E7A"/>
    <w:pPr>
      <w:spacing w:after="100"/>
    </w:pPr>
  </w:style>
  <w:style w:type="paragraph" w:styleId="TOC2">
    <w:name w:val="toc 2"/>
    <w:basedOn w:val="Normal"/>
    <w:next w:val="Normal"/>
    <w:autoRedefine/>
    <w:uiPriority w:val="39"/>
    <w:unhideWhenUsed/>
    <w:rsid w:val="00BB2E7A"/>
    <w:pPr>
      <w:spacing w:after="100"/>
      <w:ind w:left="220"/>
    </w:pPr>
  </w:style>
  <w:style w:type="paragraph" w:styleId="Footer">
    <w:name w:val="footer"/>
    <w:basedOn w:val="Normal"/>
    <w:link w:val="FooterChar"/>
    <w:unhideWhenUsed/>
    <w:rsid w:val="00BB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7A"/>
    <w:rPr>
      <w:rFonts w:ascii="Trebuchet MS" w:eastAsiaTheme="minorEastAsia" w:hAnsi="Trebuchet MS"/>
      <w:color w:val="5F5F5F"/>
      <w:lang w:val="en-US" w:eastAsia="ja-JP"/>
    </w:rPr>
  </w:style>
  <w:style w:type="paragraph" w:styleId="NormalWeb">
    <w:name w:val="Normal (Web)"/>
    <w:basedOn w:val="Normal"/>
    <w:uiPriority w:val="99"/>
    <w:semiHidden/>
    <w:unhideWhenUsed/>
    <w:rsid w:val="00D80A0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11466A"/>
    <w:rPr>
      <w:sz w:val="16"/>
      <w:szCs w:val="16"/>
    </w:rPr>
  </w:style>
  <w:style w:type="paragraph" w:styleId="CommentText">
    <w:name w:val="annotation text"/>
    <w:basedOn w:val="Normal"/>
    <w:link w:val="CommentTextChar"/>
    <w:uiPriority w:val="99"/>
    <w:semiHidden/>
    <w:unhideWhenUsed/>
    <w:rsid w:val="0011466A"/>
    <w:pPr>
      <w:spacing w:line="240" w:lineRule="auto"/>
    </w:pPr>
    <w:rPr>
      <w:sz w:val="20"/>
      <w:szCs w:val="20"/>
    </w:rPr>
  </w:style>
  <w:style w:type="character" w:customStyle="1" w:styleId="CommentTextChar">
    <w:name w:val="Comment Text Char"/>
    <w:basedOn w:val="DefaultParagraphFont"/>
    <w:link w:val="CommentText"/>
    <w:uiPriority w:val="99"/>
    <w:semiHidden/>
    <w:rsid w:val="0011466A"/>
    <w:rPr>
      <w:rFonts w:ascii="Trebuchet MS" w:eastAsiaTheme="minorEastAsia" w:hAnsi="Trebuchet MS"/>
      <w:color w:val="5F5F5F"/>
      <w:sz w:val="20"/>
      <w:szCs w:val="20"/>
      <w:lang w:val="en-US" w:eastAsia="ja-JP"/>
    </w:rPr>
  </w:style>
  <w:style w:type="paragraph" w:styleId="CommentSubject">
    <w:name w:val="annotation subject"/>
    <w:basedOn w:val="CommentText"/>
    <w:next w:val="CommentText"/>
    <w:link w:val="CommentSubjectChar"/>
    <w:uiPriority w:val="99"/>
    <w:semiHidden/>
    <w:unhideWhenUsed/>
    <w:rsid w:val="0011466A"/>
    <w:rPr>
      <w:b/>
      <w:bCs/>
    </w:rPr>
  </w:style>
  <w:style w:type="character" w:customStyle="1" w:styleId="CommentSubjectChar">
    <w:name w:val="Comment Subject Char"/>
    <w:basedOn w:val="CommentTextChar"/>
    <w:link w:val="CommentSubject"/>
    <w:uiPriority w:val="99"/>
    <w:semiHidden/>
    <w:rsid w:val="0011466A"/>
    <w:rPr>
      <w:rFonts w:ascii="Trebuchet MS" w:eastAsiaTheme="minorEastAsia" w:hAnsi="Trebuchet MS"/>
      <w:b/>
      <w:bCs/>
      <w:color w:val="5F5F5F"/>
      <w:sz w:val="20"/>
      <w:szCs w:val="20"/>
      <w:lang w:val="en-US" w:eastAsia="ja-JP"/>
    </w:rPr>
  </w:style>
  <w:style w:type="paragraph" w:styleId="BalloonText">
    <w:name w:val="Balloon Text"/>
    <w:basedOn w:val="Normal"/>
    <w:link w:val="BalloonTextChar"/>
    <w:uiPriority w:val="99"/>
    <w:semiHidden/>
    <w:unhideWhenUsed/>
    <w:rsid w:val="0011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6A"/>
    <w:rPr>
      <w:rFonts w:ascii="Segoe UI" w:eastAsiaTheme="minorEastAsia" w:hAnsi="Segoe UI" w:cs="Segoe UI"/>
      <w:color w:val="5F5F5F"/>
      <w:sz w:val="18"/>
      <w:szCs w:val="18"/>
      <w:lang w:val="en-US" w:eastAsia="ja-JP"/>
    </w:rPr>
  </w:style>
  <w:style w:type="paragraph" w:styleId="FootnoteText">
    <w:name w:val="footnote text"/>
    <w:basedOn w:val="Normal"/>
    <w:link w:val="FootnoteTextChar"/>
    <w:uiPriority w:val="99"/>
    <w:semiHidden/>
    <w:unhideWhenUsed/>
    <w:rsid w:val="00DF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13"/>
    <w:rPr>
      <w:rFonts w:ascii="Trebuchet MS" w:eastAsiaTheme="minorEastAsia" w:hAnsi="Trebuchet MS"/>
      <w:color w:val="5F5F5F"/>
      <w:sz w:val="20"/>
      <w:szCs w:val="20"/>
      <w:lang w:val="en-US" w:eastAsia="ja-JP"/>
    </w:rPr>
  </w:style>
  <w:style w:type="character" w:styleId="FootnoteReference">
    <w:name w:val="footnote reference"/>
    <w:basedOn w:val="DefaultParagraphFont"/>
    <w:uiPriority w:val="99"/>
    <w:semiHidden/>
    <w:unhideWhenUsed/>
    <w:rsid w:val="00DF2513"/>
    <w:rPr>
      <w:vertAlign w:val="superscript"/>
    </w:rPr>
  </w:style>
  <w:style w:type="paragraph" w:styleId="Header">
    <w:name w:val="header"/>
    <w:basedOn w:val="Normal"/>
    <w:link w:val="HeaderChar"/>
    <w:uiPriority w:val="99"/>
    <w:unhideWhenUsed/>
    <w:rsid w:val="00FA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9A"/>
    <w:rPr>
      <w:rFonts w:ascii="Trebuchet MS" w:eastAsiaTheme="minorEastAsia" w:hAnsi="Trebuchet MS"/>
      <w:color w:val="5F5F5F"/>
      <w:lang w:val="en-US" w:eastAsia="ja-JP"/>
    </w:rPr>
  </w:style>
  <w:style w:type="character" w:customStyle="1" w:styleId="UnresolvedMention1">
    <w:name w:val="Unresolved Mention1"/>
    <w:basedOn w:val="DefaultParagraphFont"/>
    <w:uiPriority w:val="99"/>
    <w:semiHidden/>
    <w:unhideWhenUsed/>
    <w:rsid w:val="00D57D0A"/>
    <w:rPr>
      <w:color w:val="605E5C"/>
      <w:shd w:val="clear" w:color="auto" w:fill="E1DFDD"/>
    </w:rPr>
  </w:style>
  <w:style w:type="paragraph" w:styleId="Revision">
    <w:name w:val="Revision"/>
    <w:hidden/>
    <w:uiPriority w:val="99"/>
    <w:semiHidden/>
    <w:rsid w:val="00A70537"/>
    <w:pPr>
      <w:spacing w:after="0" w:line="240" w:lineRule="auto"/>
    </w:pPr>
    <w:rPr>
      <w:rFonts w:ascii="Trebuchet MS" w:eastAsiaTheme="minorEastAsia" w:hAnsi="Trebuchet MS"/>
      <w:color w:val="5F5F5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5863">
      <w:bodyDiv w:val="1"/>
      <w:marLeft w:val="0"/>
      <w:marRight w:val="0"/>
      <w:marTop w:val="0"/>
      <w:marBottom w:val="0"/>
      <w:divBdr>
        <w:top w:val="none" w:sz="0" w:space="0" w:color="auto"/>
        <w:left w:val="none" w:sz="0" w:space="0" w:color="auto"/>
        <w:bottom w:val="none" w:sz="0" w:space="0" w:color="auto"/>
        <w:right w:val="none" w:sz="0" w:space="0" w:color="auto"/>
      </w:divBdr>
      <w:divsChild>
        <w:div w:id="615718220">
          <w:marLeft w:val="0"/>
          <w:marRight w:val="0"/>
          <w:marTop w:val="0"/>
          <w:marBottom w:val="0"/>
          <w:divBdr>
            <w:top w:val="none" w:sz="0" w:space="0" w:color="auto"/>
            <w:left w:val="none" w:sz="0" w:space="0" w:color="auto"/>
            <w:bottom w:val="none" w:sz="0" w:space="0" w:color="auto"/>
            <w:right w:val="none" w:sz="0" w:space="0" w:color="auto"/>
          </w:divBdr>
        </w:div>
      </w:divsChild>
    </w:div>
    <w:div w:id="139230848">
      <w:bodyDiv w:val="1"/>
      <w:marLeft w:val="0"/>
      <w:marRight w:val="0"/>
      <w:marTop w:val="0"/>
      <w:marBottom w:val="0"/>
      <w:divBdr>
        <w:top w:val="none" w:sz="0" w:space="0" w:color="auto"/>
        <w:left w:val="none" w:sz="0" w:space="0" w:color="auto"/>
        <w:bottom w:val="none" w:sz="0" w:space="0" w:color="auto"/>
        <w:right w:val="none" w:sz="0" w:space="0" w:color="auto"/>
      </w:divBdr>
    </w:div>
    <w:div w:id="799037796">
      <w:bodyDiv w:val="1"/>
      <w:marLeft w:val="0"/>
      <w:marRight w:val="0"/>
      <w:marTop w:val="0"/>
      <w:marBottom w:val="0"/>
      <w:divBdr>
        <w:top w:val="none" w:sz="0" w:space="0" w:color="auto"/>
        <w:left w:val="none" w:sz="0" w:space="0" w:color="auto"/>
        <w:bottom w:val="none" w:sz="0" w:space="0" w:color="auto"/>
        <w:right w:val="none" w:sz="0" w:space="0" w:color="auto"/>
      </w:divBdr>
    </w:div>
    <w:div w:id="20375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heurologyfounda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ldewinter@theurologyfoundatio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ducation@theurologyfoundation.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dewinter@theurologyfoundation.org%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AE596077BBB41A7B616EE7F85B4F8" ma:contentTypeVersion="14" ma:contentTypeDescription="Create a new document." ma:contentTypeScope="" ma:versionID="7b55ff85d1231bcb4bb98207be181e09">
  <xsd:schema xmlns:xsd="http://www.w3.org/2001/XMLSchema" xmlns:xs="http://www.w3.org/2001/XMLSchema" xmlns:p="http://schemas.microsoft.com/office/2006/metadata/properties" xmlns:ns2="b26692a7-6e65-4558-a62c-fe2c23bca06a" xmlns:ns3="59e0b1f8-6020-4172-8b86-af8437c49bad" targetNamespace="http://schemas.microsoft.com/office/2006/metadata/properties" ma:root="true" ma:fieldsID="c93b172650dceb95d03b5ffd0dd9ec5c" ns2:_="" ns3:_="">
    <xsd:import namespace="b26692a7-6e65-4558-a62c-fe2c23bca06a"/>
    <xsd:import namespace="59e0b1f8-6020-4172-8b86-af8437c49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692a7-6e65-4558-a62c-fe2c23b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5b8f7e5-550f-4c3d-b63b-211d46de751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0b1f8-6020-4172-8b86-af8437c49b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8b9f9a-dc5c-4d28-ac53-56e0aa30f346}" ma:internalName="TaxCatchAll" ma:showField="CatchAllData" ma:web="59e0b1f8-6020-4172-8b86-af8437c49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72B4-6405-41BC-9E32-C7D8D735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692a7-6e65-4558-a62c-fe2c23bca06a"/>
    <ds:schemaRef ds:uri="59e0b1f8-6020-4172-8b86-af8437c49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13E17-933C-4D4D-92F6-356331986C8B}">
  <ds:schemaRefs>
    <ds:schemaRef ds:uri="http://schemas.microsoft.com/sharepoint/v3/contenttype/forms"/>
  </ds:schemaRefs>
</ds:datastoreItem>
</file>

<file path=customXml/itemProps3.xml><?xml version="1.0" encoding="utf-8"?>
<ds:datastoreItem xmlns:ds="http://schemas.openxmlformats.org/officeDocument/2006/customXml" ds:itemID="{3F83C44C-CB1C-411A-B42B-B8020A7D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User</dc:creator>
  <cp:lastModifiedBy>Microsoft account</cp:lastModifiedBy>
  <cp:revision>2</cp:revision>
  <cp:lastPrinted>2018-03-01T10:53:00Z</cp:lastPrinted>
  <dcterms:created xsi:type="dcterms:W3CDTF">2022-10-19T12:01:00Z</dcterms:created>
  <dcterms:modified xsi:type="dcterms:W3CDTF">2022-10-19T12:01:00Z</dcterms:modified>
</cp:coreProperties>
</file>